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E7" w:rsidRPr="002006AC" w:rsidRDefault="003B26E7" w:rsidP="008447F8">
      <w:pPr>
        <w:jc w:val="center"/>
        <w:rPr>
          <w:b/>
          <w:bCs/>
          <w:color w:val="000000" w:themeColor="text1"/>
          <w:sz w:val="18"/>
          <w:szCs w:val="18"/>
        </w:rPr>
      </w:pPr>
      <w:bookmarkStart w:id="0" w:name="_GoBack"/>
      <w:bookmarkEnd w:id="0"/>
      <w:r w:rsidRPr="002006AC">
        <w:rPr>
          <w:b/>
          <w:bCs/>
          <w:color w:val="000000" w:themeColor="text1"/>
          <w:sz w:val="18"/>
          <w:szCs w:val="18"/>
        </w:rPr>
        <w:t xml:space="preserve">SCUOLA DELL’INFANZIA       </w:t>
      </w:r>
    </w:p>
    <w:p w:rsidR="003B26E7" w:rsidRPr="008447F8" w:rsidRDefault="003B26E7" w:rsidP="008447F8">
      <w:pPr>
        <w:jc w:val="center"/>
        <w:rPr>
          <w:b/>
          <w:bCs/>
          <w:color w:val="FF0000"/>
          <w:sz w:val="18"/>
          <w:szCs w:val="18"/>
        </w:rPr>
      </w:pPr>
      <w:r w:rsidRPr="008447F8">
        <w:rPr>
          <w:b/>
          <w:bCs/>
          <w:color w:val="FF0000"/>
          <w:sz w:val="18"/>
          <w:szCs w:val="18"/>
        </w:rPr>
        <w:t xml:space="preserve">UNITÀ DI APPRENDIMENTO </w:t>
      </w:r>
    </w:p>
    <w:tbl>
      <w:tblPr>
        <w:tblW w:w="10915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6"/>
        <w:gridCol w:w="3801"/>
        <w:gridCol w:w="5123"/>
      </w:tblGrid>
      <w:tr w:rsidR="002006AC" w:rsidRPr="002006AC" w:rsidTr="008447F8">
        <w:trPr>
          <w:trHeight w:val="1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8447F8">
              <w:rPr>
                <w:b/>
                <w:bCs/>
                <w:color w:val="FF0000"/>
                <w:sz w:val="18"/>
                <w:szCs w:val="18"/>
              </w:rPr>
              <w:t>Denominazione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hd w:val="clear" w:color="auto" w:fill="FFFFFF" w:themeFill="background1"/>
              <w:suppressAutoHyphens w:val="0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2006AC">
              <w:rPr>
                <w:b/>
                <w:bCs/>
                <w:iCs/>
                <w:color w:val="000000" w:themeColor="text1"/>
                <w:sz w:val="18"/>
                <w:szCs w:val="18"/>
              </w:rPr>
              <w:t>Diamo un senso alle emozioni…</w:t>
            </w:r>
          </w:p>
        </w:tc>
      </w:tr>
      <w:tr w:rsidR="002006AC" w:rsidRPr="002006AC" w:rsidTr="008447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8447F8">
              <w:rPr>
                <w:b/>
                <w:bCs/>
                <w:color w:val="FF0000"/>
                <w:sz w:val="18"/>
                <w:szCs w:val="18"/>
              </w:rPr>
              <w:t>Destinatari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 w:rsidP="00846068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suppressAutoHyphens w:val="0"/>
              <w:spacing w:line="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b/>
                <w:bCs/>
                <w:color w:val="000000" w:themeColor="text1"/>
                <w:sz w:val="18"/>
                <w:szCs w:val="18"/>
              </w:rPr>
              <w:t>Tutti gli alunni delle sezioni della scuola dell’infanzia</w:t>
            </w:r>
          </w:p>
        </w:tc>
      </w:tr>
      <w:tr w:rsidR="002006AC" w:rsidRPr="002006AC" w:rsidTr="008447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F8" w:rsidRDefault="008447F8">
            <w:pPr>
              <w:suppressAutoHyphens w:val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Default="008447F8">
            <w:pPr>
              <w:suppressAutoHyphens w:val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Default="008447F8">
            <w:pPr>
              <w:suppressAutoHyphens w:val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Default="008447F8">
            <w:pPr>
              <w:suppressAutoHyphens w:val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Default="008447F8">
            <w:pPr>
              <w:suppressAutoHyphens w:val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Default="008447F8">
            <w:pPr>
              <w:suppressAutoHyphens w:val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Default="008447F8">
            <w:pPr>
              <w:suppressAutoHyphens w:val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Compito- prodotto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D10" w:rsidRPr="002006AC" w:rsidRDefault="003B26E7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Per gli alunni delle sezioni dei 3 anni</w:t>
            </w:r>
            <w:r w:rsidR="009E7BE7" w:rsidRPr="002006AC"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:rsidR="003344E5" w:rsidRPr="002006AC" w:rsidRDefault="003344E5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Prodotti </w:t>
            </w:r>
            <w:r w:rsidR="00B13B79">
              <w:rPr>
                <w:color w:val="000000" w:themeColor="text1"/>
                <w:sz w:val="18"/>
                <w:szCs w:val="18"/>
              </w:rPr>
              <w:t>artistico-creativi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sul tema delle emozioni, degli stati d’animo e sull’importanza dell’empatia.</w:t>
            </w:r>
          </w:p>
          <w:p w:rsidR="009E7BE7" w:rsidRPr="002006AC" w:rsidRDefault="00116D10" w:rsidP="008447F8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</w:t>
            </w:r>
            <w:r w:rsidR="009E7BE7" w:rsidRPr="002006AC">
              <w:rPr>
                <w:color w:val="000000" w:themeColor="text1"/>
                <w:sz w:val="18"/>
                <w:szCs w:val="18"/>
              </w:rPr>
              <w:t xml:space="preserve">reazione di cartelloni/libri cartacei delle varie attività dedicate alle 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Emozioni, alle </w:t>
            </w:r>
            <w:r w:rsidR="009E7BE7" w:rsidRPr="002006AC">
              <w:rPr>
                <w:color w:val="000000" w:themeColor="text1"/>
                <w:sz w:val="18"/>
                <w:szCs w:val="18"/>
              </w:rPr>
              <w:t>giornate dell</w:t>
            </w:r>
            <w:r w:rsidRPr="002006AC">
              <w:rPr>
                <w:color w:val="000000" w:themeColor="text1"/>
                <w:sz w:val="18"/>
                <w:szCs w:val="18"/>
              </w:rPr>
              <w:t>a</w:t>
            </w:r>
            <w:r w:rsidR="009E7BE7" w:rsidRPr="002006AC">
              <w:rPr>
                <w:color w:val="000000" w:themeColor="text1"/>
                <w:sz w:val="18"/>
                <w:szCs w:val="18"/>
              </w:rPr>
              <w:t xml:space="preserve"> Gentilezza, dei calzini Spaiati, dell’Autismo.</w:t>
            </w:r>
          </w:p>
          <w:p w:rsidR="00116D10" w:rsidRPr="002006AC" w:rsidRDefault="00116D10" w:rsidP="008447F8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B26E7" w:rsidRPr="002006AC" w:rsidRDefault="003B26E7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Per </w:t>
            </w:r>
            <w:r w:rsidR="007E59B9" w:rsidRPr="002006AC">
              <w:rPr>
                <w:color w:val="000000" w:themeColor="text1"/>
                <w:sz w:val="18"/>
                <w:szCs w:val="18"/>
              </w:rPr>
              <w:t xml:space="preserve">gli alunni </w:t>
            </w:r>
            <w:r w:rsidRPr="002006AC">
              <w:rPr>
                <w:color w:val="000000" w:themeColor="text1"/>
                <w:sz w:val="18"/>
                <w:szCs w:val="18"/>
              </w:rPr>
              <w:t>delle sezioni dei 4 anni</w:t>
            </w:r>
            <w:r w:rsidR="003344E5" w:rsidRPr="002006AC">
              <w:rPr>
                <w:color w:val="000000" w:themeColor="text1"/>
                <w:sz w:val="18"/>
                <w:szCs w:val="18"/>
              </w:rPr>
              <w:t>:</w:t>
            </w:r>
          </w:p>
          <w:p w:rsidR="003344E5" w:rsidRPr="002006AC" w:rsidRDefault="003344E5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Prodotti </w:t>
            </w:r>
            <w:r w:rsidR="00B13B79">
              <w:rPr>
                <w:color w:val="000000" w:themeColor="text1"/>
                <w:sz w:val="18"/>
                <w:szCs w:val="18"/>
              </w:rPr>
              <w:t>artistico-creativi</w:t>
            </w:r>
            <w:r w:rsidRPr="002006AC">
              <w:rPr>
                <w:color w:val="000000" w:themeColor="text1"/>
                <w:sz w:val="18"/>
                <w:szCs w:val="18"/>
              </w:rPr>
              <w:t>sul tema delle emozioni, degli stati d’animo e sull’importanza dell’empatia.</w:t>
            </w:r>
          </w:p>
          <w:p w:rsidR="00116D10" w:rsidRPr="002006AC" w:rsidRDefault="00116D10" w:rsidP="008447F8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Creazione di cartelloni/libri cartacei delle varie attività dedicate alle Emozioni, alle giornate della Gentilezza, </w:t>
            </w:r>
            <w:r w:rsidR="00432F1A" w:rsidRPr="002006AC">
              <w:rPr>
                <w:color w:val="000000" w:themeColor="text1"/>
                <w:sz w:val="18"/>
                <w:szCs w:val="18"/>
              </w:rPr>
              <w:t xml:space="preserve">dei Diritti, </w:t>
            </w:r>
            <w:r w:rsidRPr="002006AC">
              <w:rPr>
                <w:color w:val="000000" w:themeColor="text1"/>
                <w:sz w:val="18"/>
                <w:szCs w:val="18"/>
              </w:rPr>
              <w:t>dei calzini Spaiati, dell’Autismo.</w:t>
            </w:r>
          </w:p>
          <w:p w:rsidR="00116D10" w:rsidRPr="002006AC" w:rsidRDefault="00116D10" w:rsidP="008447F8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Uscita sul territorio per i bambini di 4 anni (visita </w:t>
            </w:r>
            <w:r w:rsidR="003344E5" w:rsidRPr="002006AC">
              <w:rPr>
                <w:color w:val="000000" w:themeColor="text1"/>
                <w:sz w:val="18"/>
                <w:szCs w:val="18"/>
              </w:rPr>
              <w:t>presso “Castello Incantato”</w:t>
            </w:r>
            <w:r w:rsidRPr="002006AC">
              <w:rPr>
                <w:color w:val="000000" w:themeColor="text1"/>
                <w:sz w:val="18"/>
                <w:szCs w:val="18"/>
              </w:rPr>
              <w:t>)</w:t>
            </w:r>
          </w:p>
          <w:p w:rsidR="00116D10" w:rsidRPr="002006AC" w:rsidRDefault="00116D10" w:rsidP="008447F8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B26E7" w:rsidRPr="002006AC" w:rsidRDefault="003B26E7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Per </w:t>
            </w:r>
            <w:r w:rsidR="007E59B9" w:rsidRPr="002006AC">
              <w:rPr>
                <w:color w:val="000000" w:themeColor="text1"/>
                <w:sz w:val="18"/>
                <w:szCs w:val="18"/>
              </w:rPr>
              <w:t>gli alunni delle sezioni dei 5 anni</w:t>
            </w:r>
            <w:r w:rsidR="003344E5" w:rsidRPr="002006AC">
              <w:rPr>
                <w:color w:val="000000" w:themeColor="text1"/>
                <w:sz w:val="18"/>
                <w:szCs w:val="18"/>
              </w:rPr>
              <w:t>:</w:t>
            </w:r>
          </w:p>
          <w:p w:rsidR="003344E5" w:rsidRPr="002006AC" w:rsidRDefault="003344E5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Prodotti </w:t>
            </w:r>
            <w:r w:rsidR="00B13B79">
              <w:rPr>
                <w:color w:val="000000" w:themeColor="text1"/>
                <w:sz w:val="18"/>
                <w:szCs w:val="18"/>
              </w:rPr>
              <w:t>artistico-creativi</w:t>
            </w:r>
            <w:r w:rsidRPr="002006AC">
              <w:rPr>
                <w:color w:val="000000" w:themeColor="text1"/>
                <w:sz w:val="18"/>
                <w:szCs w:val="18"/>
              </w:rPr>
              <w:t>sul tema delle emozioni, degli stati d’animo e sull’importanza dell’empatia.</w:t>
            </w:r>
          </w:p>
          <w:p w:rsidR="003344E5" w:rsidRPr="002006AC" w:rsidRDefault="003344E5" w:rsidP="008447F8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Creazione di cartelloni/libri cartacei delle varie attività dedicate alle Emozioni, alle giornate della Gentilezza, dei calzini Spaiati, dell’Autismo, del </w:t>
            </w:r>
            <w:r w:rsidR="00432F1A" w:rsidRPr="002006AC">
              <w:rPr>
                <w:color w:val="000000" w:themeColor="text1"/>
                <w:sz w:val="18"/>
                <w:szCs w:val="18"/>
              </w:rPr>
              <w:t>Li</w:t>
            </w:r>
            <w:r w:rsidRPr="002006AC">
              <w:rPr>
                <w:color w:val="000000" w:themeColor="text1"/>
                <w:sz w:val="18"/>
                <w:szCs w:val="18"/>
              </w:rPr>
              <w:t>bro</w:t>
            </w:r>
            <w:r w:rsidR="00432F1A" w:rsidRPr="002006AC">
              <w:rPr>
                <w:color w:val="000000" w:themeColor="text1"/>
                <w:sz w:val="18"/>
                <w:szCs w:val="18"/>
              </w:rPr>
              <w:t>, dei Diritti</w:t>
            </w:r>
          </w:p>
          <w:p w:rsidR="003B26E7" w:rsidRPr="002006AC" w:rsidRDefault="00116D10" w:rsidP="008447F8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Uscita sul territorio per i bambini di 5 anni (visita presso gli uffici del palazzo comunale </w:t>
            </w:r>
            <w:r w:rsidR="003344E5" w:rsidRPr="002006AC">
              <w:rPr>
                <w:color w:val="000000" w:themeColor="text1"/>
                <w:sz w:val="18"/>
                <w:szCs w:val="18"/>
              </w:rPr>
              <w:t>e la biblioteca presso Palazzo Lazzarini</w:t>
            </w:r>
            <w:r w:rsidRPr="002006AC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2006AC" w:rsidRPr="002006AC" w:rsidTr="008447F8">
        <w:trPr>
          <w:trHeight w:val="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8447F8">
              <w:rPr>
                <w:b/>
                <w:bCs/>
                <w:color w:val="FF0000"/>
                <w:sz w:val="18"/>
                <w:szCs w:val="18"/>
              </w:rPr>
              <w:t>Tempi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 w:rsidP="00846068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Novembre</w:t>
            </w:r>
            <w:r w:rsidR="005A5074" w:rsidRPr="002006AC">
              <w:rPr>
                <w:color w:val="000000" w:themeColor="text1"/>
                <w:sz w:val="18"/>
                <w:szCs w:val="18"/>
              </w:rPr>
              <w:t xml:space="preserve"> - Maggio</w:t>
            </w:r>
          </w:p>
        </w:tc>
      </w:tr>
      <w:tr w:rsidR="002006AC" w:rsidRPr="002006AC" w:rsidTr="008447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Finalitàdell’UdA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2006AC" w:rsidRDefault="003B26E7" w:rsidP="00846068">
            <w:pPr>
              <w:pStyle w:val="TableParagraph"/>
              <w:numPr>
                <w:ilvl w:val="0"/>
                <w:numId w:val="30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  <w:shd w:val="clear" w:color="auto" w:fill="FFFFFF"/>
              </w:rPr>
              <w:t>Sviluppare la capacità di ascolto delle opinioni altrui per accettare, rispettare, aiutare gli altri e i “diversi da sé” favorendo la maturazione dell'identità e dell'autonomia personali. Prendere coscienza e confidenza dei propri stati d'animo e delle proprie emozioni.</w:t>
            </w:r>
          </w:p>
        </w:tc>
      </w:tr>
      <w:tr w:rsidR="002006AC" w:rsidRPr="002006AC" w:rsidTr="008447F8">
        <w:trPr>
          <w:trHeight w:val="361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Traguardi perlo</w:t>
            </w:r>
          </w:p>
          <w:p w:rsid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sviluppo</w:t>
            </w:r>
          </w:p>
          <w:p w:rsidR="003B26E7" w:rsidRPr="008447F8" w:rsidRDefault="003B26E7" w:rsidP="008447F8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dellecompetenze</w:t>
            </w:r>
          </w:p>
          <w:p w:rsidR="003B26E7" w:rsidRPr="008447F8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di Ed. Civica</w:t>
            </w:r>
          </w:p>
          <w:p w:rsidR="003B26E7" w:rsidRPr="008447F8" w:rsidRDefault="003B26E7">
            <w:pPr>
              <w:suppressAutoHyphens w:val="0"/>
              <w:spacing w:line="0" w:lineRule="atLeast"/>
              <w:jc w:val="both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both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  <w:u w:val="single" w:color="C00000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  <w:u w:val="single" w:color="C00000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3B26E7" w:rsidRPr="008447F8" w:rsidRDefault="003B26E7">
            <w:pPr>
              <w:spacing w:line="0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 w:rsidP="008447F8">
            <w:pPr>
              <w:pStyle w:val="TableParagraph"/>
              <w:ind w:left="360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8447F8">
              <w:rPr>
                <w:b/>
                <w:color w:val="FF0000"/>
                <w:sz w:val="18"/>
                <w:szCs w:val="18"/>
                <w:u w:val="single"/>
              </w:rPr>
              <w:t>NUCLEO COSTITUZIONE</w:t>
            </w:r>
          </w:p>
          <w:p w:rsidR="003B26E7" w:rsidRPr="003618D1" w:rsidRDefault="003B26E7" w:rsidP="008447F8">
            <w:pPr>
              <w:pStyle w:val="TableParagraph"/>
              <w:ind w:left="360"/>
              <w:jc w:val="both"/>
              <w:rPr>
                <w:b/>
                <w:color w:val="FF0000"/>
                <w:sz w:val="18"/>
                <w:szCs w:val="18"/>
                <w:u w:val="single" w:color="C00000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 w:color="C00000"/>
              </w:rPr>
              <w:t>Traguardo</w:t>
            </w:r>
            <w:r w:rsidR="003618D1" w:rsidRPr="003618D1">
              <w:rPr>
                <w:b/>
                <w:color w:val="FF0000"/>
                <w:sz w:val="18"/>
                <w:szCs w:val="18"/>
                <w:u w:val="single" w:color="C00000"/>
              </w:rPr>
              <w:t xml:space="preserve"> n.</w:t>
            </w:r>
            <w:r w:rsidRPr="003618D1">
              <w:rPr>
                <w:b/>
                <w:color w:val="FF0000"/>
                <w:sz w:val="18"/>
                <w:szCs w:val="18"/>
                <w:u w:val="single" w:color="C00000"/>
              </w:rPr>
              <w:t>1</w:t>
            </w:r>
          </w:p>
          <w:p w:rsidR="00AB0572" w:rsidRPr="002006AC" w:rsidRDefault="00AB0572" w:rsidP="00846068">
            <w:pPr>
              <w:pStyle w:val="Paragrafoelenco"/>
              <w:numPr>
                <w:ilvl w:val="0"/>
                <w:numId w:val="10"/>
              </w:numPr>
              <w:ind w:left="357" w:hanging="357"/>
              <w:jc w:val="both"/>
              <w:rPr>
                <w:rFonts w:eastAsia="Garamond"/>
                <w:color w:val="000000" w:themeColor="text1"/>
                <w:sz w:val="18"/>
                <w:szCs w:val="18"/>
              </w:rPr>
            </w:pPr>
            <w:r w:rsidRPr="002006AC">
              <w:rPr>
                <w:rFonts w:eastAsia="Garamond"/>
                <w:color w:val="000000" w:themeColor="text1"/>
                <w:sz w:val="18"/>
                <w:szCs w:val="18"/>
              </w:rPr>
              <w:t>Assumere comportamenti rispettosi delle regole e delle norme nella scuola, negli ambienti esterni, per strada e adotta comportamenti attenti alla propria sicurezza</w:t>
            </w:r>
          </w:p>
          <w:p w:rsidR="003B26E7" w:rsidRPr="003618D1" w:rsidRDefault="003B26E7" w:rsidP="008447F8">
            <w:pPr>
              <w:pStyle w:val="TableParagraph"/>
              <w:ind w:left="360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/>
              </w:rPr>
              <w:t>Traguardon</w:t>
            </w:r>
            <w:r w:rsidR="008447F8" w:rsidRPr="003618D1">
              <w:rPr>
                <w:b/>
                <w:color w:val="FF0000"/>
                <w:sz w:val="18"/>
                <w:szCs w:val="18"/>
                <w:u w:val="single"/>
              </w:rPr>
              <w:t>.</w:t>
            </w:r>
            <w:r w:rsidRPr="003618D1">
              <w:rPr>
                <w:b/>
                <w:color w:val="FF0000"/>
                <w:sz w:val="18"/>
                <w:szCs w:val="18"/>
                <w:u w:val="single"/>
              </w:rPr>
              <w:t>2</w:t>
            </w:r>
          </w:p>
          <w:p w:rsidR="00AB0572" w:rsidRPr="002006AC" w:rsidRDefault="00AB0572" w:rsidP="00846068">
            <w:pPr>
              <w:pStyle w:val="Paragrafoelenco"/>
              <w:numPr>
                <w:ilvl w:val="0"/>
                <w:numId w:val="10"/>
              </w:numPr>
              <w:ind w:left="357" w:hanging="357"/>
              <w:jc w:val="both"/>
              <w:rPr>
                <w:rFonts w:eastAsia="Garamond"/>
                <w:color w:val="000000" w:themeColor="text1"/>
                <w:sz w:val="18"/>
                <w:szCs w:val="18"/>
              </w:rPr>
            </w:pPr>
            <w:r w:rsidRPr="002006AC">
              <w:rPr>
                <w:rFonts w:eastAsia="Garamond"/>
                <w:color w:val="000000" w:themeColor="text1"/>
                <w:sz w:val="18"/>
                <w:szCs w:val="18"/>
              </w:rPr>
              <w:t xml:space="preserve">Riconoscere che i contesti pubblici e privati sono governati da regole e limiti che tutti sono tenuti a rispettare. </w:t>
            </w:r>
          </w:p>
          <w:p w:rsidR="003B26E7" w:rsidRPr="003618D1" w:rsidRDefault="003B26E7" w:rsidP="008447F8">
            <w:pPr>
              <w:pStyle w:val="TableParagraph"/>
              <w:ind w:left="360"/>
              <w:jc w:val="both"/>
              <w:rPr>
                <w:b/>
                <w:color w:val="FF0000"/>
                <w:sz w:val="18"/>
                <w:szCs w:val="18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 w:color="C00000"/>
              </w:rPr>
              <w:t>Traguardon.3</w:t>
            </w:r>
          </w:p>
          <w:p w:rsidR="004D42F5" w:rsidRPr="002006AC" w:rsidRDefault="004D42F5" w:rsidP="00846068">
            <w:pPr>
              <w:pStyle w:val="Indicazioninormale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>Assumere e portare avanti compiti e ruoli all’interno della sezione e della scuola, anche mettendosi al sevizio degli altri.</w:t>
            </w:r>
          </w:p>
          <w:p w:rsidR="004D42F5" w:rsidRPr="002006AC" w:rsidRDefault="004D42F5" w:rsidP="00846068">
            <w:pPr>
              <w:pStyle w:val="Indicazioninormale"/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>Cogliere i principali ruoli sociali</w:t>
            </w:r>
          </w:p>
          <w:p w:rsidR="004D42F5" w:rsidRPr="003618D1" w:rsidRDefault="004D42F5" w:rsidP="008447F8">
            <w:pPr>
              <w:pStyle w:val="TableParagraph"/>
              <w:ind w:left="360"/>
              <w:jc w:val="both"/>
              <w:rPr>
                <w:b/>
                <w:color w:val="FF0000"/>
                <w:spacing w:val="-6"/>
                <w:sz w:val="18"/>
                <w:szCs w:val="18"/>
                <w:u w:val="single" w:color="C00000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 w:color="C00000"/>
              </w:rPr>
              <w:t>Traguardon.</w:t>
            </w:r>
            <w:r w:rsidRPr="003618D1">
              <w:rPr>
                <w:b/>
                <w:color w:val="FF0000"/>
                <w:spacing w:val="-6"/>
                <w:sz w:val="18"/>
                <w:szCs w:val="18"/>
                <w:u w:val="single" w:color="C00000"/>
              </w:rPr>
              <w:t xml:space="preserve"> 4</w:t>
            </w:r>
          </w:p>
          <w:p w:rsidR="004D42F5" w:rsidRPr="002006AC" w:rsidRDefault="004D42F5" w:rsidP="00846068">
            <w:pPr>
              <w:pStyle w:val="Indicazioninormale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>Iniziare a cogliere i principali segni che contraddistinguono la cultura della comunità di appartenenza.</w:t>
            </w:r>
          </w:p>
          <w:p w:rsidR="004D42F5" w:rsidRPr="002006AC" w:rsidRDefault="004D42F5" w:rsidP="00846068">
            <w:pPr>
              <w:pStyle w:val="Indicazioninormale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>Conoscere aspetti fondamentali del proprio territorio.</w:t>
            </w:r>
          </w:p>
          <w:p w:rsidR="004D42F5" w:rsidRPr="003618D1" w:rsidRDefault="004D42F5" w:rsidP="008447F8">
            <w:pPr>
              <w:pStyle w:val="Indicazioninormale"/>
              <w:spacing w:after="0"/>
              <w:ind w:left="357" w:firstLine="0"/>
              <w:rPr>
                <w:rFonts w:ascii="Times New Roman" w:hAnsi="Times New Roman" w:cs="Times New Roman"/>
                <w:b/>
                <w:bCs w:val="0"/>
                <w:color w:val="FF0000"/>
                <w:u w:val="single" w:color="C00000"/>
                <w:lang w:eastAsia="en-US"/>
              </w:rPr>
            </w:pPr>
            <w:r w:rsidRPr="003618D1">
              <w:rPr>
                <w:rFonts w:ascii="Times New Roman" w:hAnsi="Times New Roman" w:cs="Times New Roman"/>
                <w:b/>
                <w:bCs w:val="0"/>
                <w:color w:val="FF0000"/>
                <w:u w:val="single" w:color="C00000"/>
                <w:lang w:eastAsia="en-US"/>
              </w:rPr>
              <w:t>Traguardo n. 5</w:t>
            </w:r>
          </w:p>
          <w:p w:rsidR="004D42F5" w:rsidRPr="002006AC" w:rsidRDefault="004D42F5" w:rsidP="00846068">
            <w:pPr>
              <w:pStyle w:val="Paragrafoelenco"/>
              <w:numPr>
                <w:ilvl w:val="0"/>
                <w:numId w:val="11"/>
              </w:numPr>
              <w:ind w:left="357" w:hanging="357"/>
              <w:jc w:val="both"/>
              <w:rPr>
                <w:rFonts w:eastAsia="Garamond"/>
                <w:color w:val="000000" w:themeColor="text1"/>
                <w:sz w:val="18"/>
                <w:szCs w:val="18"/>
              </w:rPr>
            </w:pPr>
            <w:r w:rsidRPr="002006AC">
              <w:rPr>
                <w:rFonts w:eastAsia="Garamond"/>
                <w:color w:val="000000" w:themeColor="text1"/>
                <w:sz w:val="18"/>
                <w:szCs w:val="18"/>
              </w:rPr>
              <w:t>Collaborare con gli altri al raggiungimento di uno scopo comune e accettare che gli altri abbiamo punti di vista diversi dal suo e gestire positivamente piccoli conflitti.</w:t>
            </w:r>
          </w:p>
          <w:p w:rsidR="0035150D" w:rsidRPr="003618D1" w:rsidRDefault="004D42F5" w:rsidP="008447F8">
            <w:pPr>
              <w:pStyle w:val="Paragrafoelenco"/>
              <w:ind w:left="357"/>
              <w:jc w:val="both"/>
              <w:rPr>
                <w:b/>
                <w:color w:val="FF0000"/>
                <w:spacing w:val="-6"/>
                <w:sz w:val="18"/>
                <w:szCs w:val="18"/>
                <w:u w:val="single" w:color="C00000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 w:color="C00000"/>
              </w:rPr>
              <w:t>Traguardon.</w:t>
            </w:r>
            <w:r w:rsidRPr="003618D1">
              <w:rPr>
                <w:b/>
                <w:color w:val="FF0000"/>
                <w:spacing w:val="-6"/>
                <w:sz w:val="18"/>
                <w:szCs w:val="18"/>
                <w:u w:val="single" w:color="C00000"/>
              </w:rPr>
              <w:t>6</w:t>
            </w:r>
          </w:p>
          <w:p w:rsidR="003B26E7" w:rsidRPr="008447F8" w:rsidRDefault="004D42F5" w:rsidP="00846068">
            <w:pPr>
              <w:pStyle w:val="Paragrafoelenco"/>
              <w:numPr>
                <w:ilvl w:val="0"/>
                <w:numId w:val="14"/>
              </w:numPr>
              <w:ind w:left="357" w:hanging="357"/>
              <w:jc w:val="both"/>
              <w:rPr>
                <w:b/>
                <w:color w:val="000000" w:themeColor="text1"/>
                <w:spacing w:val="-6"/>
                <w:sz w:val="18"/>
                <w:szCs w:val="18"/>
                <w:u w:val="single" w:color="C00000"/>
              </w:rPr>
            </w:pPr>
            <w:r w:rsidRPr="002006AC">
              <w:rPr>
                <w:rFonts w:eastAsia="Garamond"/>
                <w:color w:val="000000" w:themeColor="text1"/>
                <w:sz w:val="18"/>
                <w:szCs w:val="18"/>
              </w:rPr>
              <w:t>Riconoscere e rispettare le diversità individuali apprezzandone la ricchezza di cui ciascuna persona è portatrice.</w:t>
            </w:r>
          </w:p>
        </w:tc>
      </w:tr>
      <w:tr w:rsidR="002006AC" w:rsidRPr="002006AC" w:rsidTr="008447F8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2006AC" w:rsidRDefault="003B26E7">
            <w:pPr>
              <w:spacing w:line="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 w:rsidP="008447F8">
            <w:pPr>
              <w:suppressAutoHyphens w:val="0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8447F8">
              <w:rPr>
                <w:b/>
                <w:color w:val="FF0000"/>
                <w:sz w:val="18"/>
                <w:szCs w:val="18"/>
                <w:u w:val="single"/>
              </w:rPr>
              <w:t xml:space="preserve">NUCLEO </w:t>
            </w:r>
            <w:r w:rsidRPr="008447F8">
              <w:rPr>
                <w:b/>
                <w:color w:val="FF0000"/>
                <w:spacing w:val="-1"/>
                <w:sz w:val="18"/>
                <w:szCs w:val="18"/>
                <w:u w:val="single"/>
              </w:rPr>
              <w:t>SVILUPPO ECONOMICO</w:t>
            </w:r>
            <w:r w:rsidRPr="008447F8">
              <w:rPr>
                <w:b/>
                <w:color w:val="FF0000"/>
                <w:sz w:val="18"/>
                <w:szCs w:val="18"/>
                <w:u w:val="single"/>
              </w:rPr>
              <w:t xml:space="preserve"> E SOSTENIBILITÀ</w:t>
            </w:r>
          </w:p>
          <w:p w:rsidR="004D42F5" w:rsidRPr="008447F8" w:rsidRDefault="004D42F5" w:rsidP="008447F8">
            <w:pPr>
              <w:pStyle w:val="TableParagraph"/>
              <w:ind w:left="360"/>
              <w:jc w:val="both"/>
              <w:rPr>
                <w:b/>
                <w:color w:val="FF0000"/>
                <w:spacing w:val="-6"/>
                <w:sz w:val="18"/>
                <w:szCs w:val="18"/>
                <w:u w:val="single" w:color="C00000"/>
              </w:rPr>
            </w:pPr>
            <w:r w:rsidRPr="008447F8">
              <w:rPr>
                <w:b/>
                <w:color w:val="FF0000"/>
                <w:sz w:val="18"/>
                <w:szCs w:val="18"/>
                <w:u w:val="single" w:color="C00000"/>
              </w:rPr>
              <w:t>Traguardon.</w:t>
            </w:r>
            <w:r w:rsidRPr="008447F8">
              <w:rPr>
                <w:b/>
                <w:color w:val="FF0000"/>
                <w:spacing w:val="-6"/>
                <w:sz w:val="18"/>
                <w:szCs w:val="18"/>
                <w:u w:val="single" w:color="C00000"/>
              </w:rPr>
              <w:t xml:space="preserve"> 7</w:t>
            </w:r>
          </w:p>
          <w:p w:rsidR="004D42F5" w:rsidRPr="002006AC" w:rsidRDefault="004D42F5" w:rsidP="00846068">
            <w:pPr>
              <w:pStyle w:val="Paragrafoelenco"/>
              <w:numPr>
                <w:ilvl w:val="0"/>
                <w:numId w:val="11"/>
              </w:numPr>
              <w:ind w:left="357" w:hanging="357"/>
              <w:jc w:val="both"/>
              <w:rPr>
                <w:rFonts w:eastAsia="Garamond"/>
                <w:color w:val="000000" w:themeColor="text1"/>
                <w:sz w:val="18"/>
                <w:szCs w:val="18"/>
              </w:rPr>
            </w:pPr>
            <w:r w:rsidRPr="002006AC">
              <w:rPr>
                <w:rFonts w:eastAsia="Garamond"/>
                <w:color w:val="000000" w:themeColor="text1"/>
                <w:sz w:val="18"/>
                <w:szCs w:val="18"/>
              </w:rPr>
              <w:t xml:space="preserve">Sviluppare un rapporto positivo con la propria corporeità. </w:t>
            </w:r>
          </w:p>
          <w:p w:rsidR="004D42F5" w:rsidRPr="002006AC" w:rsidRDefault="004D42F5" w:rsidP="00846068">
            <w:pPr>
              <w:pStyle w:val="Paragrafoelenco"/>
              <w:numPr>
                <w:ilvl w:val="0"/>
                <w:numId w:val="11"/>
              </w:numPr>
              <w:ind w:left="357" w:hanging="357"/>
              <w:jc w:val="both"/>
              <w:rPr>
                <w:rFonts w:eastAsia="Garamond"/>
                <w:color w:val="000000" w:themeColor="text1"/>
                <w:sz w:val="18"/>
                <w:szCs w:val="18"/>
              </w:rPr>
            </w:pPr>
            <w:r w:rsidRPr="002006AC">
              <w:rPr>
                <w:rFonts w:eastAsia="Garamond"/>
                <w:color w:val="000000" w:themeColor="text1"/>
                <w:sz w:val="18"/>
                <w:szCs w:val="18"/>
              </w:rPr>
              <w:t xml:space="preserve">Comprendere l’importanza di un’alimentazione sana e naturale, dell’attività motoria, dell’igiene personale per la cura della propria salute. </w:t>
            </w:r>
          </w:p>
          <w:p w:rsidR="003B26E7" w:rsidRPr="003618D1" w:rsidRDefault="003B26E7" w:rsidP="008447F8">
            <w:pPr>
              <w:pStyle w:val="TableParagraph"/>
              <w:ind w:left="360"/>
              <w:jc w:val="both"/>
              <w:rPr>
                <w:b/>
                <w:color w:val="FF0000"/>
                <w:sz w:val="18"/>
                <w:szCs w:val="18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 w:color="C00000"/>
              </w:rPr>
              <w:t xml:space="preserve">Traguardon. </w:t>
            </w:r>
            <w:r w:rsidR="004D42F5" w:rsidRPr="003618D1">
              <w:rPr>
                <w:b/>
                <w:color w:val="FF0000"/>
                <w:sz w:val="18"/>
                <w:szCs w:val="18"/>
                <w:u w:val="single" w:color="C00000"/>
              </w:rPr>
              <w:t>8</w:t>
            </w:r>
          </w:p>
          <w:p w:rsidR="0035150D" w:rsidRPr="002006AC" w:rsidRDefault="0035150D" w:rsidP="0084606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Garamond"/>
                <w:color w:val="000000" w:themeColor="text1"/>
                <w:sz w:val="18"/>
                <w:szCs w:val="18"/>
              </w:rPr>
            </w:pPr>
            <w:r w:rsidRPr="002006AC">
              <w:rPr>
                <w:rFonts w:eastAsia="Garamond"/>
                <w:color w:val="000000" w:themeColor="text1"/>
                <w:sz w:val="18"/>
                <w:szCs w:val="18"/>
              </w:rPr>
              <w:t xml:space="preserve">Riconoscere ed esprimere emozioni, sentimenti e pensieri. </w:t>
            </w:r>
          </w:p>
          <w:p w:rsidR="0035150D" w:rsidRPr="002006AC" w:rsidRDefault="0035150D" w:rsidP="0084606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eastAsia="Garamond"/>
                <w:color w:val="000000" w:themeColor="text1"/>
                <w:sz w:val="18"/>
                <w:szCs w:val="18"/>
              </w:rPr>
            </w:pPr>
            <w:r w:rsidRPr="002006AC">
              <w:rPr>
                <w:rFonts w:eastAsia="Garamond"/>
                <w:color w:val="000000" w:themeColor="text1"/>
                <w:sz w:val="18"/>
                <w:szCs w:val="18"/>
              </w:rPr>
              <w:t>Comprendere e rispettare emozioni, sentimenti e pensieri altrui.</w:t>
            </w:r>
          </w:p>
          <w:p w:rsidR="003B26E7" w:rsidRPr="003618D1" w:rsidRDefault="003B26E7" w:rsidP="008447F8">
            <w:pPr>
              <w:pStyle w:val="TableParagraph"/>
              <w:ind w:left="360"/>
              <w:rPr>
                <w:b/>
                <w:color w:val="FF0000"/>
                <w:sz w:val="18"/>
                <w:szCs w:val="18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 w:color="C00000"/>
              </w:rPr>
              <w:t>Traguardon</w:t>
            </w:r>
            <w:r w:rsidR="003618D1">
              <w:rPr>
                <w:b/>
                <w:color w:val="FF0000"/>
                <w:sz w:val="18"/>
                <w:szCs w:val="18"/>
                <w:u w:val="single" w:color="C00000"/>
              </w:rPr>
              <w:t>.</w:t>
            </w:r>
            <w:r w:rsidR="0035150D" w:rsidRPr="003618D1">
              <w:rPr>
                <w:b/>
                <w:color w:val="FF0000"/>
                <w:sz w:val="18"/>
                <w:szCs w:val="18"/>
                <w:u w:val="single" w:color="C00000"/>
              </w:rPr>
              <w:t>9</w:t>
            </w:r>
          </w:p>
          <w:p w:rsidR="0035150D" w:rsidRPr="002006AC" w:rsidRDefault="0035150D" w:rsidP="00846068">
            <w:pPr>
              <w:pStyle w:val="Indicazioninormale"/>
              <w:numPr>
                <w:ilvl w:val="0"/>
                <w:numId w:val="12"/>
              </w:numPr>
              <w:spacing w:after="0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>Assumere comportamenti rispettosi e di cura verso gli animali, l’ambiente naturale, il patrimonio artistico e culturale.</w:t>
            </w:r>
          </w:p>
          <w:p w:rsidR="003B26E7" w:rsidRPr="003618D1" w:rsidRDefault="003B26E7" w:rsidP="008447F8">
            <w:pPr>
              <w:pStyle w:val="TableParagraph"/>
              <w:ind w:left="360"/>
              <w:jc w:val="both"/>
              <w:rPr>
                <w:b/>
                <w:color w:val="FF0000"/>
                <w:spacing w:val="1"/>
                <w:sz w:val="18"/>
                <w:szCs w:val="18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 w:color="C00000"/>
              </w:rPr>
              <w:t>Traguardon.</w:t>
            </w:r>
            <w:r w:rsidR="0035150D" w:rsidRPr="003618D1">
              <w:rPr>
                <w:b/>
                <w:color w:val="FF0000"/>
                <w:spacing w:val="4"/>
                <w:sz w:val="18"/>
                <w:szCs w:val="18"/>
                <w:u w:val="single" w:color="C00000"/>
              </w:rPr>
              <w:t>10</w:t>
            </w:r>
          </w:p>
          <w:p w:rsidR="0035150D" w:rsidRPr="002006AC" w:rsidRDefault="0035150D" w:rsidP="00846068">
            <w:pPr>
              <w:pStyle w:val="Indicazioninormale"/>
              <w:numPr>
                <w:ilvl w:val="0"/>
                <w:numId w:val="12"/>
              </w:numPr>
              <w:spacing w:after="0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>Sperimentare, attraverso il gioco, i concetti di scambio, baratto, compravendita.</w:t>
            </w:r>
          </w:p>
          <w:p w:rsidR="0035150D" w:rsidRPr="002006AC" w:rsidRDefault="0035150D" w:rsidP="00846068">
            <w:pPr>
              <w:pStyle w:val="Indicazioninormale"/>
              <w:numPr>
                <w:ilvl w:val="0"/>
                <w:numId w:val="12"/>
              </w:numPr>
              <w:spacing w:after="0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>Iniziare a cogliere il valore del lavoro e dei beni.</w:t>
            </w:r>
          </w:p>
          <w:p w:rsidR="003B26E7" w:rsidRPr="008447F8" w:rsidRDefault="0035150D" w:rsidP="00846068">
            <w:pPr>
              <w:pStyle w:val="Indicazioninormale"/>
              <w:numPr>
                <w:ilvl w:val="0"/>
                <w:numId w:val="12"/>
              </w:numPr>
              <w:spacing w:after="0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 xml:space="preserve">Cogliere l’importanza del risparmio e comprendere la corretta gestione del denaro </w:t>
            </w:r>
          </w:p>
        </w:tc>
      </w:tr>
      <w:tr w:rsidR="002006AC" w:rsidRPr="002006AC" w:rsidTr="008447F8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2006AC" w:rsidRDefault="003B26E7">
            <w:pPr>
              <w:suppressAutoHyphens w:val="0"/>
              <w:spacing w:line="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 w:rsidP="008447F8">
            <w:pPr>
              <w:pStyle w:val="TableParagraph"/>
              <w:ind w:left="0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8447F8">
              <w:rPr>
                <w:b/>
                <w:color w:val="FF0000"/>
                <w:sz w:val="18"/>
                <w:szCs w:val="18"/>
                <w:u w:val="single"/>
              </w:rPr>
              <w:t>NUCLEO CITTADINZA DIGITALE</w:t>
            </w:r>
          </w:p>
          <w:p w:rsidR="003B26E7" w:rsidRPr="003618D1" w:rsidRDefault="003B26E7" w:rsidP="008447F8">
            <w:pPr>
              <w:pStyle w:val="TableParagraph"/>
              <w:ind w:left="394"/>
              <w:rPr>
                <w:b/>
                <w:color w:val="FF0000"/>
                <w:sz w:val="18"/>
                <w:szCs w:val="18"/>
                <w:u w:val="single"/>
              </w:rPr>
            </w:pPr>
            <w:r w:rsidRPr="003618D1">
              <w:rPr>
                <w:b/>
                <w:color w:val="FF0000"/>
                <w:sz w:val="18"/>
                <w:szCs w:val="18"/>
                <w:u w:val="single"/>
              </w:rPr>
              <w:t>Traguardon.1</w:t>
            </w:r>
            <w:r w:rsidR="0035150D" w:rsidRPr="003618D1">
              <w:rPr>
                <w:b/>
                <w:color w:val="FF0000"/>
                <w:sz w:val="18"/>
                <w:szCs w:val="18"/>
                <w:u w:val="single"/>
              </w:rPr>
              <w:t>1</w:t>
            </w:r>
          </w:p>
          <w:p w:rsidR="0035150D" w:rsidRPr="008447F8" w:rsidRDefault="0035150D" w:rsidP="00846068">
            <w:pPr>
              <w:pStyle w:val="Indicazioninormale"/>
              <w:numPr>
                <w:ilvl w:val="0"/>
                <w:numId w:val="13"/>
              </w:numPr>
              <w:spacing w:after="0"/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</w:pPr>
            <w:r w:rsidRPr="002006AC">
              <w:rPr>
                <w:rFonts w:ascii="Times New Roman" w:eastAsia="Garamond" w:hAnsi="Times New Roman" w:cs="Times New Roman"/>
                <w:bCs w:val="0"/>
                <w:color w:val="000000" w:themeColor="text1"/>
              </w:rPr>
              <w:t>Riconoscere rischi e pericoli che possono derivare da utilizzo improprio dei dispositivi digitale e, che in caso di necessità, deve rivolgersi agli adulti di riferimento (genitori, insegnanti)</w:t>
            </w:r>
          </w:p>
        </w:tc>
      </w:tr>
      <w:tr w:rsidR="002006AC" w:rsidRPr="002006AC" w:rsidTr="008447F8">
        <w:trPr>
          <w:trHeight w:val="8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F8" w:rsidRDefault="008447F8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D31E92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Prerequisiti</w:t>
            </w:r>
          </w:p>
          <w:p w:rsidR="00D31E92" w:rsidRPr="008447F8" w:rsidRDefault="00D31E92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Default="003B26E7" w:rsidP="008447F8">
            <w:pPr>
              <w:pStyle w:val="TableParagraph"/>
              <w:spacing w:before="9"/>
              <w:ind w:left="0"/>
              <w:rPr>
                <w:b/>
                <w:color w:val="FF0000"/>
                <w:sz w:val="18"/>
                <w:szCs w:val="18"/>
              </w:rPr>
            </w:pPr>
          </w:p>
          <w:p w:rsidR="008447F8" w:rsidRDefault="008447F8" w:rsidP="008447F8">
            <w:pPr>
              <w:pStyle w:val="TableParagraph"/>
              <w:spacing w:before="9"/>
              <w:ind w:left="0"/>
              <w:rPr>
                <w:b/>
                <w:color w:val="FF0000"/>
                <w:sz w:val="18"/>
                <w:szCs w:val="18"/>
              </w:rPr>
            </w:pPr>
          </w:p>
          <w:p w:rsidR="008447F8" w:rsidRPr="008447F8" w:rsidRDefault="008447F8" w:rsidP="008447F8">
            <w:pPr>
              <w:pStyle w:val="TableParagraph"/>
              <w:spacing w:before="9"/>
              <w:ind w:left="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92" w:rsidRPr="002006AC" w:rsidRDefault="00D31E92" w:rsidP="008460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Padroneggiare abilità motorie di base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Conoscere le regole di base della vita di gruppo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Saper colorare, tagliare, incollare</w:t>
            </w:r>
          </w:p>
          <w:p w:rsidR="004B2169" w:rsidRPr="008447F8" w:rsidRDefault="00D31E92" w:rsidP="0084606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Conoscere le regole della conversazione</w:t>
            </w:r>
          </w:p>
        </w:tc>
      </w:tr>
      <w:tr w:rsidR="002006AC" w:rsidRPr="002006AC" w:rsidTr="008447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Default="008447F8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Pr="008447F8" w:rsidRDefault="008447F8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447F8" w:rsidRPr="008447F8" w:rsidRDefault="00D31E92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Esperienze</w:t>
            </w:r>
          </w:p>
          <w:p w:rsidR="003B26E7" w:rsidRPr="008447F8" w:rsidRDefault="00D31E92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attivate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E92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Lettura ed ascolto di testi di diversa tipologia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Realizzazione di cartelloni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Condivisione di regole di convivenza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Lavori di piccolo e grande gruppo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Riflessione sulle proprie ed altre emozioni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Canzoncine e balli 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Incontricon espertiesterni.</w:t>
            </w:r>
          </w:p>
          <w:p w:rsidR="00D31E92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Visiteguidate</w:t>
            </w:r>
            <w:r w:rsidR="00163B88">
              <w:rPr>
                <w:color w:val="000000" w:themeColor="text1"/>
                <w:sz w:val="18"/>
                <w:szCs w:val="18"/>
              </w:rPr>
              <w:t xml:space="preserve"> e </w:t>
            </w:r>
            <w:r w:rsidR="00163B88" w:rsidRPr="002006AC">
              <w:rPr>
                <w:color w:val="000000" w:themeColor="text1"/>
                <w:sz w:val="18"/>
                <w:szCs w:val="18"/>
              </w:rPr>
              <w:t>uscitedidattiche sul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territorio.</w:t>
            </w:r>
          </w:p>
          <w:p w:rsidR="003B26E7" w:rsidRPr="002006AC" w:rsidRDefault="00D31E92" w:rsidP="0084606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Presentazionedellavoro svolto acompagni egenitori.</w:t>
            </w:r>
          </w:p>
        </w:tc>
      </w:tr>
      <w:tr w:rsidR="002006AC" w:rsidRPr="002006AC" w:rsidTr="008447F8">
        <w:trPr>
          <w:trHeight w:val="35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8447F8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 xml:space="preserve">Obiettivi di Apprendimento </w:t>
            </w:r>
          </w:p>
          <w:p w:rsidR="003B26E7" w:rsidRPr="008447F8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Trasversali</w:t>
            </w:r>
          </w:p>
          <w:p w:rsidR="003B26E7" w:rsidRPr="008447F8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di Ed. Civica</w:t>
            </w:r>
          </w:p>
          <w:p w:rsidR="003B26E7" w:rsidRPr="008447F8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before="9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 w:rsidP="008447F8">
            <w:pPr>
              <w:pStyle w:val="TableParagraph"/>
              <w:spacing w:before="9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E7" w:rsidRPr="002006AC" w:rsidRDefault="003400D9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le prime regole di vita sociale (famiglia, scuola, gioco, strada)</w:t>
            </w:r>
          </w:p>
          <w:p w:rsidR="003400D9" w:rsidRPr="002006AC" w:rsidRDefault="003400D9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Partecipare a progetti e attività cooperando con i compagni e rispettando regole e limiti</w:t>
            </w:r>
          </w:p>
          <w:p w:rsidR="004107B8" w:rsidRPr="002006AC" w:rsidRDefault="004107B8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Mostrare atteggiamenti corretti nei confronti degli altri</w:t>
            </w:r>
          </w:p>
          <w:p w:rsidR="004107B8" w:rsidRPr="002006AC" w:rsidRDefault="004107B8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Conoscere la propria realtà territoriale (luoghi, tradizioni della comunità di </w:t>
            </w:r>
            <w:r w:rsidR="00981BFD" w:rsidRPr="002006AC">
              <w:rPr>
                <w:color w:val="000000" w:themeColor="text1"/>
                <w:sz w:val="18"/>
                <w:szCs w:val="18"/>
              </w:rPr>
              <w:t>appartenenza) e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confrontarli con altri coetanei</w:t>
            </w:r>
          </w:p>
          <w:p w:rsidR="004107B8" w:rsidRPr="002006AC" w:rsidRDefault="004107B8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Mettere in atto comportamenti rispettosi e di accoglienza verso i compagni, gli adulti e l’ambiente</w:t>
            </w:r>
          </w:p>
          <w:p w:rsidR="004107B8" w:rsidRPr="002006AC" w:rsidRDefault="004107B8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circostante.</w:t>
            </w:r>
          </w:p>
          <w:p w:rsidR="004107B8" w:rsidRPr="002006AC" w:rsidRDefault="004107B8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le principali parti del corpo su se stessi e sugli altri e rappresentarle graficamente.</w:t>
            </w:r>
          </w:p>
          <w:p w:rsidR="004107B8" w:rsidRPr="002006AC" w:rsidRDefault="004107B8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i concetti di salute e di benessere</w:t>
            </w:r>
          </w:p>
          <w:p w:rsidR="00981BFD" w:rsidRPr="002006AC" w:rsidRDefault="00981BFD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Esprimere pensieri ed emozioni con immaginazione e creatività.</w:t>
            </w:r>
          </w:p>
          <w:p w:rsidR="00981BFD" w:rsidRPr="002006AC" w:rsidRDefault="00981BFD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Controllare emozioni ed atteggiamenti e potenziare le autonomie di base.</w:t>
            </w:r>
          </w:p>
          <w:p w:rsidR="004107B8" w:rsidRPr="002006AC" w:rsidRDefault="00981BFD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Conoscere, valorizzare e rispettare il proprio patrimonio artistico</w:t>
            </w:r>
          </w:p>
          <w:p w:rsidR="009E7BE7" w:rsidRPr="002006AC" w:rsidRDefault="003400D9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Mettere in atto le prime regole di vita sociale, rispettando gli esseri umani, la natura e gli animali</w:t>
            </w:r>
            <w:r w:rsidR="00981BFD" w:rsidRPr="002006AC">
              <w:rPr>
                <w:color w:val="000000" w:themeColor="text1"/>
                <w:sz w:val="18"/>
                <w:szCs w:val="18"/>
              </w:rPr>
              <w:t xml:space="preserve"> e l’ambiente naturale</w:t>
            </w:r>
          </w:p>
          <w:p w:rsidR="00981BFD" w:rsidRPr="002006AC" w:rsidRDefault="00981BFD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Cogliere il senso del numero</w:t>
            </w:r>
          </w:p>
          <w:p w:rsidR="00981BFD" w:rsidRPr="002006AC" w:rsidRDefault="00981BFD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Sperimentare i concetti topologici</w:t>
            </w:r>
          </w:p>
          <w:p w:rsidR="00981BFD" w:rsidRPr="002006AC" w:rsidRDefault="00981BFD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Portare a termine giochi (del mercato, del baratto, della compravendita)</w:t>
            </w:r>
          </w:p>
          <w:p w:rsidR="003B26E7" w:rsidRPr="002006AC" w:rsidRDefault="003400D9" w:rsidP="00846068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Sperimentare il contatto con i media.</w:t>
            </w:r>
          </w:p>
        </w:tc>
      </w:tr>
      <w:tr w:rsidR="002006AC" w:rsidRPr="002006AC" w:rsidTr="008447F8">
        <w:trPr>
          <w:trHeight w:val="2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uppressAutoHyphens w:val="0"/>
              <w:spacing w:line="212" w:lineRule="atLeast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212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212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212" w:lineRule="atLeast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212" w:lineRule="atLeast"/>
              <w:jc w:val="center"/>
              <w:rPr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Attività</w:t>
            </w:r>
            <w:r w:rsidRPr="008447F8">
              <w:rPr>
                <w:b/>
                <w:color w:val="FF0000"/>
                <w:spacing w:val="-2"/>
                <w:sz w:val="18"/>
                <w:szCs w:val="18"/>
              </w:rPr>
              <w:t xml:space="preserve"> /Fasi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pStyle w:val="TableParagraph"/>
              <w:tabs>
                <w:tab w:val="left" w:pos="827"/>
                <w:tab w:val="left" w:pos="829"/>
              </w:tabs>
              <w:spacing w:line="227" w:lineRule="exact"/>
              <w:ind w:left="0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 w:rsidRPr="008447F8">
              <w:rPr>
                <w:b/>
                <w:color w:val="FF0000"/>
                <w:sz w:val="18"/>
                <w:szCs w:val="18"/>
                <w:u w:val="single"/>
              </w:rPr>
              <w:t>Fase 1</w:t>
            </w:r>
          </w:p>
          <w:p w:rsidR="003B26E7" w:rsidRPr="002006AC" w:rsidRDefault="003B26E7" w:rsidP="0084606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9"/>
              </w:tabs>
              <w:spacing w:line="227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Presentazione dell’UdA</w:t>
            </w:r>
          </w:p>
          <w:p w:rsidR="003B26E7" w:rsidRPr="002006AC" w:rsidRDefault="003B26E7" w:rsidP="00846068">
            <w:pPr>
              <w:numPr>
                <w:ilvl w:val="0"/>
                <w:numId w:val="8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Approfondimento in classee</w:t>
            </w:r>
            <w:r w:rsidR="00163B88" w:rsidRPr="002006AC">
              <w:rPr>
                <w:color w:val="000000" w:themeColor="text1"/>
                <w:spacing w:val="4"/>
                <w:sz w:val="18"/>
                <w:szCs w:val="18"/>
              </w:rPr>
              <w:t>conversazione</w:t>
            </w:r>
            <w:r w:rsidR="00163B88" w:rsidRPr="002006AC">
              <w:rPr>
                <w:color w:val="000000" w:themeColor="text1"/>
                <w:sz w:val="18"/>
                <w:szCs w:val="18"/>
              </w:rPr>
              <w:t xml:space="preserve"> sulla</w:t>
            </w:r>
            <w:r w:rsidR="008D2420" w:rsidRPr="002006AC">
              <w:rPr>
                <w:color w:val="000000" w:themeColor="text1"/>
                <w:sz w:val="18"/>
                <w:szCs w:val="18"/>
              </w:rPr>
              <w:t xml:space="preserve"> tematica trattata </w:t>
            </w:r>
          </w:p>
          <w:p w:rsidR="003B26E7" w:rsidRPr="008447F8" w:rsidRDefault="003B26E7">
            <w:pPr>
              <w:shd w:val="clear" w:color="auto" w:fill="FFFFFF"/>
              <w:suppressAutoHyphens w:val="0"/>
              <w:jc w:val="both"/>
              <w:textAlignment w:val="baseline"/>
              <w:rPr>
                <w:b/>
                <w:color w:val="FF0000"/>
                <w:sz w:val="18"/>
                <w:szCs w:val="18"/>
                <w:u w:val="single"/>
              </w:rPr>
            </w:pPr>
            <w:r w:rsidRPr="008447F8">
              <w:rPr>
                <w:b/>
                <w:color w:val="FF0000"/>
                <w:sz w:val="18"/>
                <w:szCs w:val="18"/>
                <w:u w:val="single"/>
              </w:rPr>
              <w:t>Fase 2</w:t>
            </w:r>
          </w:p>
          <w:p w:rsidR="003B26E7" w:rsidRPr="002006AC" w:rsidRDefault="00163B88" w:rsidP="008460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Predisposizionediattivitàindividuali, di gruppo</w:t>
            </w:r>
            <w:r w:rsidR="003564F8" w:rsidRPr="002006AC">
              <w:rPr>
                <w:color w:val="000000" w:themeColor="text1"/>
                <w:sz w:val="18"/>
                <w:szCs w:val="18"/>
              </w:rPr>
              <w:t xml:space="preserve"> e </w:t>
            </w:r>
            <w:r w:rsidR="008D2420" w:rsidRPr="002006AC">
              <w:rPr>
                <w:color w:val="000000" w:themeColor="text1"/>
                <w:sz w:val="18"/>
                <w:szCs w:val="18"/>
              </w:rPr>
              <w:t>laboratoriali</w:t>
            </w:r>
          </w:p>
          <w:p w:rsidR="003B26E7" w:rsidRPr="002006AC" w:rsidRDefault="003B26E7" w:rsidP="008460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spacing w:line="229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Eventuali momentiformativi</w:t>
            </w:r>
            <w:r w:rsidRPr="002006AC">
              <w:rPr>
                <w:color w:val="000000" w:themeColor="text1"/>
                <w:spacing w:val="-3"/>
                <w:sz w:val="18"/>
                <w:szCs w:val="18"/>
              </w:rPr>
              <w:t xml:space="preserve"> e confronti </w:t>
            </w:r>
            <w:r w:rsidRPr="002006AC">
              <w:rPr>
                <w:color w:val="000000" w:themeColor="text1"/>
                <w:sz w:val="18"/>
                <w:szCs w:val="18"/>
              </w:rPr>
              <w:t>tenu</w:t>
            </w:r>
            <w:r w:rsidR="00163B88">
              <w:rPr>
                <w:color w:val="000000" w:themeColor="text1"/>
                <w:sz w:val="18"/>
                <w:szCs w:val="18"/>
              </w:rPr>
              <w:t>t</w:t>
            </w:r>
            <w:r w:rsidRPr="002006AC">
              <w:rPr>
                <w:color w:val="000000" w:themeColor="text1"/>
                <w:sz w:val="18"/>
                <w:szCs w:val="18"/>
              </w:rPr>
              <w:t>idaesperti interni e/o esterni</w:t>
            </w:r>
          </w:p>
          <w:p w:rsidR="003B26E7" w:rsidRPr="002006AC" w:rsidRDefault="008D2420" w:rsidP="0084606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A</w:t>
            </w:r>
            <w:r w:rsidR="003B26E7" w:rsidRPr="002006AC">
              <w:rPr>
                <w:color w:val="000000" w:themeColor="text1"/>
                <w:sz w:val="18"/>
                <w:szCs w:val="18"/>
              </w:rPr>
              <w:t>pprofondimenti individualiedigruppo e raccolta dei materiali prodotti</w:t>
            </w:r>
          </w:p>
          <w:p w:rsidR="003B26E7" w:rsidRPr="008447F8" w:rsidRDefault="003B26E7">
            <w:pPr>
              <w:shd w:val="clear" w:color="auto" w:fill="FFFFFF"/>
              <w:suppressAutoHyphens w:val="0"/>
              <w:jc w:val="both"/>
              <w:textAlignment w:val="baseline"/>
              <w:rPr>
                <w:b/>
                <w:color w:val="FF0000"/>
                <w:sz w:val="18"/>
                <w:szCs w:val="18"/>
                <w:u w:val="single"/>
              </w:rPr>
            </w:pPr>
            <w:r w:rsidRPr="008447F8">
              <w:rPr>
                <w:b/>
                <w:color w:val="FF0000"/>
                <w:sz w:val="18"/>
                <w:szCs w:val="18"/>
                <w:u w:val="single"/>
              </w:rPr>
              <w:t>Fase 3</w:t>
            </w:r>
          </w:p>
          <w:p w:rsidR="003B26E7" w:rsidRPr="002006AC" w:rsidRDefault="008D2420" w:rsidP="00846068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</w:t>
            </w:r>
            <w:r w:rsidR="003B26E7" w:rsidRPr="002006AC">
              <w:rPr>
                <w:color w:val="000000" w:themeColor="text1"/>
                <w:sz w:val="18"/>
                <w:szCs w:val="18"/>
              </w:rPr>
              <w:t>reparazione del prodotto finale.</w:t>
            </w:r>
          </w:p>
          <w:p w:rsidR="003B26E7" w:rsidRPr="008447F8" w:rsidRDefault="003B26E7">
            <w:pPr>
              <w:shd w:val="clear" w:color="auto" w:fill="FFFFFF"/>
              <w:suppressAutoHyphens w:val="0"/>
              <w:jc w:val="both"/>
              <w:textAlignment w:val="baseline"/>
              <w:rPr>
                <w:b/>
                <w:color w:val="FF0000"/>
                <w:sz w:val="18"/>
                <w:szCs w:val="18"/>
                <w:u w:val="single"/>
              </w:rPr>
            </w:pPr>
            <w:r w:rsidRPr="008447F8">
              <w:rPr>
                <w:b/>
                <w:color w:val="FF0000"/>
                <w:sz w:val="18"/>
                <w:szCs w:val="18"/>
                <w:u w:val="single"/>
              </w:rPr>
              <w:t>Fase 4</w:t>
            </w:r>
          </w:p>
          <w:p w:rsidR="003B26E7" w:rsidRPr="002006AC" w:rsidRDefault="003B26E7" w:rsidP="00846068">
            <w:pPr>
              <w:pStyle w:val="Paragrafoelenco"/>
              <w:numPr>
                <w:ilvl w:val="0"/>
                <w:numId w:val="8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Creazione con la </w:t>
            </w:r>
            <w:r w:rsidR="008D2420" w:rsidRPr="002006AC">
              <w:rPr>
                <w:color w:val="000000" w:themeColor="text1"/>
                <w:sz w:val="18"/>
                <w:szCs w:val="18"/>
              </w:rPr>
              <w:t xml:space="preserve">sezione del </w:t>
            </w:r>
            <w:r w:rsidRPr="002006AC">
              <w:rPr>
                <w:color w:val="000000" w:themeColor="text1"/>
                <w:sz w:val="18"/>
                <w:szCs w:val="18"/>
              </w:rPr>
              <w:t>prodotto finale.</w:t>
            </w:r>
          </w:p>
        </w:tc>
      </w:tr>
      <w:tr w:rsidR="002006AC" w:rsidRPr="002006AC" w:rsidTr="008447F8">
        <w:trPr>
          <w:trHeight w:val="2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uppressAutoHyphens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jc w:val="center"/>
              <w:rPr>
                <w:color w:val="FF0000"/>
                <w:sz w:val="18"/>
                <w:szCs w:val="18"/>
              </w:rPr>
            </w:pPr>
            <w:r w:rsidRPr="008447F8">
              <w:rPr>
                <w:b/>
                <w:bCs/>
                <w:color w:val="FF0000"/>
                <w:sz w:val="18"/>
                <w:szCs w:val="18"/>
              </w:rPr>
              <w:t>Risorse umane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2006AC" w:rsidRDefault="003B26E7" w:rsidP="00846068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Docenti </w:t>
            </w:r>
            <w:r w:rsidR="00A72DD2" w:rsidRPr="002006AC">
              <w:rPr>
                <w:color w:val="000000" w:themeColor="text1"/>
                <w:sz w:val="18"/>
                <w:szCs w:val="18"/>
              </w:rPr>
              <w:t>curriculari</w:t>
            </w:r>
          </w:p>
          <w:p w:rsidR="003B26E7" w:rsidRPr="002006AC" w:rsidRDefault="003B26E7" w:rsidP="00846068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Eventuali esperti esterni </w:t>
            </w:r>
          </w:p>
          <w:p w:rsidR="003B26E7" w:rsidRPr="002006AC" w:rsidRDefault="003B26E7" w:rsidP="00846068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Enti ed associazioni del territorio</w:t>
            </w:r>
          </w:p>
        </w:tc>
      </w:tr>
      <w:tr w:rsidR="002006AC" w:rsidRPr="002006AC" w:rsidTr="008447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8447F8" w:rsidRDefault="003B26E7">
            <w:pPr>
              <w:suppressAutoHyphens w:val="0"/>
              <w:jc w:val="center"/>
              <w:rPr>
                <w:color w:val="FF0000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after="240"/>
              <w:jc w:val="center"/>
              <w:rPr>
                <w:color w:val="FF0000"/>
                <w:sz w:val="18"/>
                <w:szCs w:val="18"/>
              </w:rPr>
            </w:pPr>
            <w:r w:rsidRPr="008447F8">
              <w:rPr>
                <w:color w:val="FF0000"/>
                <w:sz w:val="18"/>
                <w:szCs w:val="18"/>
              </w:rPr>
              <w:br/>
            </w:r>
            <w:r w:rsidRPr="008447F8">
              <w:rPr>
                <w:color w:val="FF0000"/>
                <w:sz w:val="18"/>
                <w:szCs w:val="18"/>
              </w:rPr>
              <w:br/>
            </w: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8447F8">
              <w:rPr>
                <w:b/>
                <w:bCs/>
                <w:color w:val="FF0000"/>
                <w:sz w:val="18"/>
                <w:szCs w:val="18"/>
              </w:rPr>
              <w:t>Metodologie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Brain storming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Cooperative learning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Tutoring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Lezione partecipata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Problem solving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Circle time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Narrazioni e conversazioni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Giochi di simulazione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Esperienze strutturate guidate e libere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Giochi</w:t>
            </w:r>
          </w:p>
          <w:p w:rsidR="00A72DD2" w:rsidRPr="002006AC" w:rsidRDefault="00A72DD2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6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Lavoro individualizzato e/o semplificato per alunni in difficoltà di apprendimento</w:t>
            </w:r>
          </w:p>
          <w:p w:rsidR="003B26E7" w:rsidRPr="002006AC" w:rsidRDefault="003B26E7" w:rsidP="0084606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6"/>
              <w:ind w:hanging="361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Visiteguidate</w:t>
            </w:r>
          </w:p>
        </w:tc>
      </w:tr>
      <w:tr w:rsidR="002006AC" w:rsidRPr="002006AC" w:rsidTr="008447F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2006AC" w:rsidRDefault="003B26E7">
            <w:pPr>
              <w:suppressAutoHyphens w:val="0"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suppressAutoHyphens w:val="0"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26E7" w:rsidRPr="008447F8" w:rsidRDefault="003B26E7">
            <w:pPr>
              <w:suppressAutoHyphens w:val="0"/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8447F8">
              <w:rPr>
                <w:b/>
                <w:bCs/>
                <w:color w:val="FF0000"/>
                <w:sz w:val="18"/>
                <w:szCs w:val="18"/>
              </w:rPr>
              <w:t>Mezzi e strumenti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DD2" w:rsidRPr="008447F8" w:rsidRDefault="00A72DD2" w:rsidP="00846068">
            <w:pPr>
              <w:pStyle w:val="Paragrafoelenco"/>
              <w:numPr>
                <w:ilvl w:val="0"/>
                <w:numId w:val="31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447F8">
              <w:rPr>
                <w:color w:val="000000" w:themeColor="text1"/>
                <w:sz w:val="18"/>
                <w:szCs w:val="18"/>
              </w:rPr>
              <w:t>Libri di testo cartaceo e digitale</w:t>
            </w:r>
          </w:p>
          <w:p w:rsidR="00A72DD2" w:rsidRPr="002006AC" w:rsidRDefault="00A72DD2" w:rsidP="00846068">
            <w:pPr>
              <w:pStyle w:val="Paragrafoelenco"/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Albi illustrati cartacei e digitali</w:t>
            </w:r>
          </w:p>
          <w:p w:rsidR="00A72DD2" w:rsidRPr="002006AC" w:rsidRDefault="00A72DD2" w:rsidP="00846068">
            <w:pPr>
              <w:pStyle w:val="Paragrafoelenco"/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Sussidi audiovisivi (Filmati, Documentari, ecc), da siti Istituzionali e certificati</w:t>
            </w:r>
          </w:p>
          <w:p w:rsidR="00A72DD2" w:rsidRPr="002006AC" w:rsidRDefault="00A72DD2" w:rsidP="00846068">
            <w:pPr>
              <w:pStyle w:val="Paragrafoelenco"/>
              <w:widowControl w:val="0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Schede predisposte dall’insegnante</w:t>
            </w:r>
          </w:p>
          <w:p w:rsidR="00A72DD2" w:rsidRPr="002006AC" w:rsidRDefault="00A72DD2" w:rsidP="00846068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Material</w:t>
            </w:r>
            <w:r w:rsidR="00976DB7">
              <w:rPr>
                <w:color w:val="000000" w:themeColor="text1"/>
                <w:sz w:val="18"/>
                <w:szCs w:val="18"/>
              </w:rPr>
              <w:t xml:space="preserve">i di facile consumo </w:t>
            </w:r>
            <w:r w:rsidRPr="002006AC">
              <w:rPr>
                <w:color w:val="000000" w:themeColor="text1"/>
                <w:sz w:val="18"/>
                <w:szCs w:val="18"/>
              </w:rPr>
              <w:t>in dotazione alle sezioni</w:t>
            </w:r>
            <w:r w:rsidR="00976DB7">
              <w:rPr>
                <w:color w:val="000000" w:themeColor="text1"/>
                <w:sz w:val="18"/>
                <w:szCs w:val="18"/>
              </w:rPr>
              <w:t xml:space="preserve"> per la realizzazione di prodotti artistico-creativi</w:t>
            </w:r>
          </w:p>
          <w:p w:rsidR="00A72DD2" w:rsidRPr="002006AC" w:rsidRDefault="00A72DD2" w:rsidP="00846068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Material</w:t>
            </w:r>
            <w:r w:rsidR="00976DB7">
              <w:rPr>
                <w:color w:val="000000" w:themeColor="text1"/>
                <w:sz w:val="18"/>
                <w:szCs w:val="18"/>
              </w:rPr>
              <w:t>i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di riciclo </w:t>
            </w:r>
          </w:p>
          <w:p w:rsidR="00A72DD2" w:rsidRPr="00976DB7" w:rsidRDefault="00A72DD2" w:rsidP="00976DB7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Mezzi multimediali (Digital Board</w:t>
            </w:r>
            <w:r w:rsidR="00976DB7">
              <w:rPr>
                <w:color w:val="000000" w:themeColor="text1"/>
                <w:sz w:val="18"/>
                <w:szCs w:val="18"/>
              </w:rPr>
              <w:t>, pc, smartphone</w:t>
            </w:r>
            <w:r w:rsidRPr="002006AC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2006AC" w:rsidRPr="002006AC" w:rsidTr="008447F8">
        <w:trPr>
          <w:trHeight w:val="12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2006AC" w:rsidRDefault="003B26E7">
            <w:pPr>
              <w:pStyle w:val="TableParagraph"/>
              <w:spacing w:line="204" w:lineRule="exact"/>
              <w:ind w:left="18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line="204" w:lineRule="exact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2006AC" w:rsidRDefault="003B26E7">
            <w:pPr>
              <w:pStyle w:val="TableParagraph"/>
              <w:spacing w:line="204" w:lineRule="exact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3B26E7" w:rsidRPr="003618D1" w:rsidRDefault="003B26E7">
            <w:pPr>
              <w:pStyle w:val="TableParagraph"/>
              <w:spacing w:line="204" w:lineRule="exact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3618D1">
              <w:rPr>
                <w:b/>
                <w:color w:val="FF0000"/>
                <w:sz w:val="18"/>
                <w:szCs w:val="18"/>
              </w:rPr>
              <w:t>Valutazione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6AC" w:rsidRPr="002006AC" w:rsidRDefault="002006AC" w:rsidP="008447F8">
            <w:pPr>
              <w:pStyle w:val="TableParagraph"/>
              <w:tabs>
                <w:tab w:val="left" w:pos="828"/>
                <w:tab w:val="left" w:pos="829"/>
              </w:tabs>
              <w:spacing w:before="4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FA61AB" w:rsidRPr="002006AC" w:rsidRDefault="00FA61AB" w:rsidP="0084606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/>
              <w:ind w:hanging="361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color w:val="FF0000"/>
                <w:sz w:val="18"/>
                <w:szCs w:val="18"/>
                <w:u w:val="single"/>
              </w:rPr>
              <w:t>Valutazione del processo: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osservazione degli alunni durante il lavoro mediante griglie di osservazione.</w:t>
            </w:r>
          </w:p>
          <w:p w:rsidR="00FA61AB" w:rsidRPr="002006AC" w:rsidRDefault="00FA61AB" w:rsidP="0084606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/>
              <w:ind w:hanging="361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color w:val="FF0000"/>
                <w:sz w:val="18"/>
                <w:szCs w:val="18"/>
                <w:u w:val="single"/>
              </w:rPr>
              <w:t>Valutazione del prodotto: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chiarezza, completezza, coerenza, originalità grafica del prodotto.</w:t>
            </w:r>
          </w:p>
          <w:p w:rsidR="00F87982" w:rsidRPr="002006AC" w:rsidRDefault="00F87982" w:rsidP="00F87982">
            <w:pPr>
              <w:pStyle w:val="TableParagraph"/>
              <w:tabs>
                <w:tab w:val="left" w:pos="828"/>
                <w:tab w:val="left" w:pos="829"/>
              </w:tabs>
              <w:spacing w:before="4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B26E7" w:rsidRPr="008447F8" w:rsidRDefault="00FA61AB" w:rsidP="003618D1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6AC">
              <w:rPr>
                <w:rFonts w:eastAsia="Calibri"/>
                <w:color w:val="000000" w:themeColor="text1"/>
                <w:sz w:val="18"/>
                <w:szCs w:val="18"/>
              </w:rPr>
              <w:t>La fase di valutazione deve accertare l’acquisizione di conoscenze ed abilità relative ai campi di esperienza coinvolti</w:t>
            </w:r>
            <w:r w:rsidR="00F87982" w:rsidRPr="002006AC">
              <w:rPr>
                <w:rFonts w:eastAsia="Calibri"/>
                <w:color w:val="000000" w:themeColor="text1"/>
                <w:sz w:val="18"/>
                <w:szCs w:val="18"/>
              </w:rPr>
              <w:t xml:space="preserve"> e saranno verificate dai docenti curriculari.</w:t>
            </w:r>
          </w:p>
        </w:tc>
      </w:tr>
      <w:tr w:rsidR="002006AC" w:rsidRPr="002006AC" w:rsidTr="008447F8">
        <w:trPr>
          <w:trHeight w:val="254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AAD" w:rsidRPr="002006AC" w:rsidRDefault="006C1AAD" w:rsidP="00F87982">
            <w:pPr>
              <w:pStyle w:val="TableParagraph"/>
              <w:tabs>
                <w:tab w:val="left" w:pos="828"/>
                <w:tab w:val="left" w:pos="829"/>
              </w:tabs>
              <w:spacing w:before="6"/>
              <w:ind w:left="0"/>
              <w:jc w:val="both"/>
              <w:rPr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447F8" w:rsidRPr="008447F8" w:rsidRDefault="008447F8" w:rsidP="008447F8">
            <w:pPr>
              <w:widowControl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447F8">
              <w:rPr>
                <w:rFonts w:eastAsiaTheme="minorHAnsi"/>
                <w:b/>
                <w:color w:val="FF0000"/>
                <w:sz w:val="18"/>
                <w:szCs w:val="18"/>
                <w:highlight w:val="yellow"/>
                <w:lang w:eastAsia="en-US"/>
              </w:rPr>
              <w:t>UDA DEDICATA AI BAMBINI DEL PRIMO E SECONDO ANNO DELLA</w:t>
            </w:r>
          </w:p>
          <w:p w:rsidR="006C1AAD" w:rsidRPr="002006AC" w:rsidRDefault="008447F8" w:rsidP="008447F8">
            <w:pPr>
              <w:pStyle w:val="TableParagraph"/>
              <w:tabs>
                <w:tab w:val="left" w:pos="828"/>
                <w:tab w:val="left" w:pos="829"/>
              </w:tabs>
              <w:spacing w:before="6"/>
              <w:ind w:left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8447F8">
              <w:rPr>
                <w:rFonts w:eastAsiaTheme="minorHAnsi"/>
                <w:b/>
                <w:color w:val="FF0000"/>
                <w:sz w:val="18"/>
                <w:szCs w:val="18"/>
                <w:highlight w:val="yellow"/>
              </w:rPr>
              <w:lastRenderedPageBreak/>
              <w:t>SCUOLA DELL’INFANZIA</w:t>
            </w:r>
          </w:p>
        </w:tc>
      </w:tr>
      <w:tr w:rsidR="002006AC" w:rsidRPr="002006AC" w:rsidTr="008447F8">
        <w:trPr>
          <w:trHeight w:val="21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1A" w:rsidRPr="008447F8" w:rsidRDefault="00432F1A" w:rsidP="008447F8">
            <w:pPr>
              <w:widowControl w:val="0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lastRenderedPageBreak/>
              <w:t>Campi di esperienza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F1A" w:rsidRPr="008447F8" w:rsidRDefault="00432F1A" w:rsidP="008447F8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8447F8">
              <w:rPr>
                <w:rFonts w:eastAsia="Calibri"/>
                <w:b/>
                <w:color w:val="000000" w:themeColor="text1"/>
                <w:sz w:val="18"/>
                <w:szCs w:val="18"/>
              </w:rPr>
              <w:t>Conoscenze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F1A" w:rsidRPr="008447F8" w:rsidRDefault="00432F1A" w:rsidP="008447F8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447F8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Abilità</w:t>
            </w:r>
          </w:p>
        </w:tc>
      </w:tr>
      <w:tr w:rsidR="002006AC" w:rsidRPr="002006AC" w:rsidTr="003618D1">
        <w:trPr>
          <w:trHeight w:val="9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8D1" w:rsidRDefault="003618D1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</w:p>
          <w:p w:rsidR="003618D1" w:rsidRDefault="003618D1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</w:p>
          <w:p w:rsidR="003618D1" w:rsidRDefault="003618D1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</w:p>
          <w:p w:rsidR="003618D1" w:rsidRDefault="003618D1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</w:p>
          <w:p w:rsidR="00311F98" w:rsidRDefault="00311F98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</w:p>
          <w:p w:rsidR="003618D1" w:rsidRDefault="003618D1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</w:p>
          <w:p w:rsidR="00B909D9" w:rsidRPr="008447F8" w:rsidRDefault="00B909D9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 xml:space="preserve">Il sé e l’altro </w:t>
            </w:r>
          </w:p>
          <w:p w:rsidR="00B909D9" w:rsidRPr="008447F8" w:rsidRDefault="00B909D9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 xml:space="preserve">I discorsi e le parole </w:t>
            </w:r>
          </w:p>
          <w:p w:rsidR="00B909D9" w:rsidRPr="008447F8" w:rsidRDefault="00B909D9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Il corpo e movimento</w:t>
            </w:r>
          </w:p>
          <w:p w:rsidR="00B909D9" w:rsidRPr="008447F8" w:rsidRDefault="00B909D9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Immagini suoni e colori</w:t>
            </w:r>
          </w:p>
          <w:p w:rsidR="00B909D9" w:rsidRPr="008447F8" w:rsidRDefault="00B909D9" w:rsidP="008447F8">
            <w:pPr>
              <w:pStyle w:val="Paragrafoelenco"/>
              <w:ind w:left="0"/>
              <w:rPr>
                <w:b/>
                <w:color w:val="FF0000"/>
                <w:sz w:val="18"/>
                <w:szCs w:val="18"/>
              </w:rPr>
            </w:pPr>
            <w:r w:rsidRPr="008447F8">
              <w:rPr>
                <w:b/>
                <w:color w:val="FF0000"/>
                <w:sz w:val="18"/>
                <w:szCs w:val="18"/>
              </w:rPr>
              <w:t>La conoscenza del mondo</w:t>
            </w:r>
          </w:p>
          <w:p w:rsidR="00B909D9" w:rsidRPr="008447F8" w:rsidRDefault="00B909D9" w:rsidP="008447F8">
            <w:pPr>
              <w:widowControl w:val="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B909D9" w:rsidRPr="008447F8" w:rsidRDefault="00B909D9" w:rsidP="008447F8">
            <w:pPr>
              <w:pStyle w:val="TableParagraph"/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28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Le regole di convivenza nella comunità: la sezione e la scuola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28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Giochi che prevedono il rispetto delle regole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28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 segnali stradali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28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Il semaforo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Saper riconoscere la funzione della regola e dei limiti nei diversi ambienti di vita quotidiana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Sapersi muovere in sicurezza nell’ambiente scolastico e per la strada</w:t>
            </w:r>
          </w:p>
        </w:tc>
      </w:tr>
      <w:tr w:rsidR="002006AC" w:rsidRPr="002006AC" w:rsidTr="008447F8">
        <w:trPr>
          <w:trHeight w:val="39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5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Giochi e racconti tradizionali</w:t>
            </w:r>
          </w:p>
          <w:p w:rsidR="00B909D9" w:rsidRPr="008447F8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Elementi della propria cultura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Conoscere giochi e filastrocche tradizionali</w:t>
            </w:r>
          </w:p>
          <w:p w:rsidR="00B909D9" w:rsidRPr="002006AC" w:rsidRDefault="002904FB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</w:t>
            </w:r>
            <w:r w:rsidR="00B909D9" w:rsidRPr="002006AC">
              <w:rPr>
                <w:color w:val="000000" w:themeColor="text1"/>
                <w:sz w:val="18"/>
                <w:szCs w:val="18"/>
              </w:rPr>
              <w:t>iconoscere la propria realtà territoriale ed ambientale</w:t>
            </w:r>
          </w:p>
        </w:tc>
      </w:tr>
      <w:tr w:rsidR="002006AC" w:rsidRPr="002006AC" w:rsidTr="008447F8">
        <w:trPr>
          <w:trHeight w:val="3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Le parole gentili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Travestimenti e giochi simbolici</w:t>
            </w:r>
          </w:p>
          <w:p w:rsidR="00B909D9" w:rsidRPr="002006AC" w:rsidRDefault="00B909D9" w:rsidP="008447F8">
            <w:pPr>
              <w:widowControl w:val="0"/>
              <w:shd w:val="clear" w:color="auto" w:fill="FFFFFF" w:themeFill="background1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B909D9" w:rsidRPr="002006AC" w:rsidRDefault="00B909D9" w:rsidP="008447F8">
            <w:pPr>
              <w:pStyle w:val="TableParagraph"/>
              <w:tabs>
                <w:tab w:val="left" w:pos="828"/>
                <w:tab w:val="left" w:pos="829"/>
              </w:tabs>
              <w:ind w:left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la dimensione del sé, dell’altro e della condivisione nello stare insieme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il proprio ed altrui punto di vista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 partecipare a giochi e sa gestire piccoli conflitti</w:t>
            </w:r>
          </w:p>
        </w:tc>
      </w:tr>
      <w:tr w:rsidR="002006AC" w:rsidRPr="002006AC" w:rsidTr="008447F8">
        <w:trPr>
          <w:trHeight w:val="28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L’igiene personale </w:t>
            </w:r>
          </w:p>
          <w:p w:rsidR="00B909D9" w:rsidRPr="008447F8" w:rsidRDefault="00B909D9" w:rsidP="00846068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L’alimentazione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 riconoscere una sana e corretta alimentazione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l’importanza dell’igiene personale</w:t>
            </w:r>
          </w:p>
        </w:tc>
      </w:tr>
      <w:tr w:rsidR="002006AC" w:rsidRPr="002006AC" w:rsidTr="008447F8">
        <w:trPr>
          <w:trHeight w:val="37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Emoticon delle emozioni primarie (felicità, rabbia, paura, tristezza) 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Role-play 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Prime analisi delle emozioni primarie, sentimenti e stati d’animo</w:t>
            </w:r>
          </w:p>
          <w:p w:rsidR="00B909D9" w:rsidRPr="008447F8" w:rsidRDefault="00B909D9" w:rsidP="00846068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 colori primari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04FB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e verbalizzare i propri bisogni, emozioni e sentimenti primari</w:t>
            </w:r>
          </w:p>
          <w:p w:rsidR="00B909D9" w:rsidRPr="002904FB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rPr>
                <w:color w:val="000000" w:themeColor="text1"/>
                <w:sz w:val="18"/>
                <w:szCs w:val="18"/>
              </w:rPr>
            </w:pPr>
            <w:r w:rsidRPr="002904FB">
              <w:rPr>
                <w:color w:val="000000" w:themeColor="text1"/>
                <w:sz w:val="18"/>
                <w:szCs w:val="18"/>
              </w:rPr>
              <w:t>Esprimere e riconoscere i propri ed altrui emozioni e sentimenti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Riprodurre le emozioni con le varie tecniche pittoriche</w:t>
            </w:r>
          </w:p>
        </w:tc>
      </w:tr>
      <w:tr w:rsidR="002006AC" w:rsidRPr="002006AC" w:rsidTr="008447F8">
        <w:trPr>
          <w:trHeight w:val="4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Elementi della propria cultura 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Il rispetto, la tutela e la salvaguardia del proprio territorio e del proprio patrimonio artistico locale</w:t>
            </w:r>
          </w:p>
          <w:p w:rsidR="00B909D9" w:rsidRPr="008447F8" w:rsidRDefault="00B909D9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Il riciclo di materiali/vestiti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la propria realtà territoriale ed ambientale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Mostrare buone abitudini connesse all’ambiente che lo circonda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 praticare semplici forme di Riciclo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Conoscere il patrimonio artistico della propria città</w:t>
            </w:r>
          </w:p>
        </w:tc>
      </w:tr>
      <w:tr w:rsidR="002006AC" w:rsidRPr="002006AC" w:rsidTr="008447F8">
        <w:trPr>
          <w:trHeight w:val="58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20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Il gioco del baratto o scambio dei giocattoli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20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Figure geometriche 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20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Raggruppare, classificare, 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20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Concetti topologici semplici</w:t>
            </w:r>
          </w:p>
          <w:p w:rsidR="00B909D9" w:rsidRPr="002006AC" w:rsidRDefault="00B909D9" w:rsidP="00846068">
            <w:pPr>
              <w:pStyle w:val="Paragrafoelenco"/>
              <w:numPr>
                <w:ilvl w:val="0"/>
                <w:numId w:val="20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Numeri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15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Iniziare a riflettere sul valore degli oggetti </w:t>
            </w:r>
          </w:p>
          <w:p w:rsidR="00B909D9" w:rsidRPr="002006AC" w:rsidRDefault="00B909D9" w:rsidP="00846068">
            <w:pPr>
              <w:pStyle w:val="Paragrafoelenco"/>
              <w:widowControl w:val="0"/>
              <w:numPr>
                <w:ilvl w:val="0"/>
                <w:numId w:val="15"/>
              </w:numPr>
              <w:ind w:left="357" w:hanging="357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Cogliere semplici analogie e differenze</w:t>
            </w:r>
          </w:p>
        </w:tc>
      </w:tr>
      <w:tr w:rsidR="002006AC" w:rsidRPr="002006AC" w:rsidTr="003618D1">
        <w:trPr>
          <w:trHeight w:val="229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6068">
            <w:pPr>
              <w:pStyle w:val="Paragrafoelenco"/>
              <w:numPr>
                <w:ilvl w:val="0"/>
                <w:numId w:val="21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Concetti topologici</w:t>
            </w:r>
          </w:p>
          <w:p w:rsidR="00B909D9" w:rsidRPr="003618D1" w:rsidRDefault="00B909D9" w:rsidP="00846068">
            <w:pPr>
              <w:pStyle w:val="Paragrafoelenco"/>
              <w:numPr>
                <w:ilvl w:val="0"/>
                <w:numId w:val="21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Semplici giochi didattico-educativi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9D9" w:rsidRPr="002904FB" w:rsidRDefault="00B909D9" w:rsidP="00846068">
            <w:pPr>
              <w:pStyle w:val="Paragrafoelenco"/>
              <w:widowControl w:val="0"/>
              <w:numPr>
                <w:ilvl w:val="0"/>
                <w:numId w:val="21"/>
              </w:numPr>
              <w:rPr>
                <w:color w:val="000000" w:themeColor="text1"/>
                <w:sz w:val="18"/>
                <w:szCs w:val="18"/>
              </w:rPr>
            </w:pPr>
            <w:r w:rsidRPr="002904FB">
              <w:rPr>
                <w:color w:val="000000" w:themeColor="text1"/>
                <w:sz w:val="18"/>
                <w:szCs w:val="18"/>
              </w:rPr>
              <w:t>Sperimentare l’uso degli strumenti tecnologici ai fini didattici-educativi con l’aiuto dell’adulto di riferimento</w:t>
            </w:r>
          </w:p>
        </w:tc>
      </w:tr>
      <w:tr w:rsidR="002006AC" w:rsidRPr="002006AC" w:rsidTr="008447F8">
        <w:trPr>
          <w:trHeight w:val="29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7F8" w:rsidRPr="008447F8" w:rsidRDefault="008447F8" w:rsidP="008447F8">
            <w:pPr>
              <w:widowControl w:val="0"/>
              <w:jc w:val="center"/>
              <w:rPr>
                <w:rFonts w:eastAsiaTheme="minorHAnsi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447F8">
              <w:rPr>
                <w:rFonts w:eastAsiaTheme="minorHAnsi"/>
                <w:b/>
                <w:color w:val="FF0000"/>
                <w:sz w:val="18"/>
                <w:szCs w:val="18"/>
                <w:highlight w:val="yellow"/>
                <w:lang w:eastAsia="en-US"/>
              </w:rPr>
              <w:t>UDA DEDICATA AI BAMBINI DEL TERZO ANNO DELLA</w:t>
            </w:r>
          </w:p>
          <w:p w:rsidR="00B909D9" w:rsidRPr="002006AC" w:rsidRDefault="008447F8" w:rsidP="008447F8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8447F8">
              <w:rPr>
                <w:rFonts w:eastAsiaTheme="minorHAnsi"/>
                <w:b/>
                <w:color w:val="FF0000"/>
                <w:sz w:val="18"/>
                <w:szCs w:val="18"/>
                <w:highlight w:val="yellow"/>
                <w:lang w:eastAsia="en-US"/>
              </w:rPr>
              <w:t>SCUOLA DELL’INFANZIA</w:t>
            </w:r>
          </w:p>
        </w:tc>
      </w:tr>
      <w:tr w:rsidR="002006AC" w:rsidRPr="002006AC" w:rsidTr="003618D1">
        <w:trPr>
          <w:trHeight w:val="1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3618D1" w:rsidRDefault="00B909D9" w:rsidP="003618D1">
            <w:pPr>
              <w:suppressAutoHyphens w:val="0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color w:val="000000" w:themeColor="text1"/>
                <w:sz w:val="18"/>
                <w:szCs w:val="18"/>
              </w:rPr>
              <w:t>Conoscenze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9D9" w:rsidRPr="003618D1" w:rsidRDefault="00B909D9" w:rsidP="008447F8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color w:val="000000" w:themeColor="text1"/>
                <w:sz w:val="18"/>
                <w:szCs w:val="18"/>
              </w:rPr>
              <w:t>Abilità</w:t>
            </w:r>
          </w:p>
        </w:tc>
      </w:tr>
      <w:tr w:rsidR="002006AC" w:rsidRPr="002006AC" w:rsidTr="008447F8">
        <w:trPr>
          <w:trHeight w:val="48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A4F" w:rsidRPr="002904FB" w:rsidRDefault="005C2A4F" w:rsidP="00846068">
            <w:pPr>
              <w:pStyle w:val="Paragrafoelenco"/>
              <w:numPr>
                <w:ilvl w:val="0"/>
                <w:numId w:val="29"/>
              </w:numPr>
              <w:suppressAutoHyphens w:val="0"/>
              <w:ind w:left="357" w:hanging="357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904FB">
              <w:rPr>
                <w:color w:val="000000" w:themeColor="text1"/>
                <w:sz w:val="18"/>
                <w:szCs w:val="18"/>
              </w:rPr>
              <w:t>Regole, Ruoli e compiti all’interno della sezione, della scuola e della comunità</w:t>
            </w:r>
          </w:p>
          <w:p w:rsidR="005C2A4F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I segnali stradali </w:t>
            </w:r>
          </w:p>
          <w:p w:rsidR="005C2A4F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Giochi che prevedono il rispetto delle regole e della turnazione</w:t>
            </w:r>
          </w:p>
          <w:p w:rsidR="005C2A4F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Riordino corretto dei giochi</w:t>
            </w:r>
          </w:p>
          <w:p w:rsidR="005C2A4F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Role-play</w:t>
            </w:r>
          </w:p>
          <w:p w:rsidR="00B909D9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 colori secondari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A4F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Comprendere e rispettare le regole, ruoli e limiti nei diversi ambienti della vita quotidiana</w:t>
            </w:r>
          </w:p>
          <w:p w:rsidR="005C2A4F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Analizzare e proporre regole di gioco nell’ambiente scolastico</w:t>
            </w:r>
          </w:p>
          <w:p w:rsidR="005C2A4F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Conoscere il significato dei simboli stradali</w:t>
            </w:r>
          </w:p>
          <w:p w:rsidR="005C2A4F" w:rsidRPr="002006AC" w:rsidRDefault="005C2A4F" w:rsidP="00846068">
            <w:pPr>
              <w:pStyle w:val="Paragrafoelenco"/>
              <w:numPr>
                <w:ilvl w:val="0"/>
                <w:numId w:val="22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Collaborare con gli altri in attività e progetti rispettando regole e limiti di turnazione </w:t>
            </w:r>
          </w:p>
          <w:p w:rsidR="00B909D9" w:rsidRPr="002006AC" w:rsidRDefault="00B909D9" w:rsidP="008447F8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006AC" w:rsidRPr="002006AC" w:rsidTr="008447F8">
        <w:trPr>
          <w:trHeight w:val="43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ABD" w:rsidRPr="002006AC" w:rsidRDefault="00E51ABD" w:rsidP="00846068">
            <w:pPr>
              <w:pStyle w:val="Paragrafoelenco"/>
              <w:numPr>
                <w:ilvl w:val="0"/>
                <w:numId w:val="23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Le tradizioni: conoscenza di tradizioni diverse</w:t>
            </w:r>
          </w:p>
          <w:p w:rsidR="00E51ABD" w:rsidRPr="002006AC" w:rsidRDefault="00E51ABD" w:rsidP="00846068">
            <w:pPr>
              <w:pStyle w:val="Paragrafoelenco"/>
              <w:numPr>
                <w:ilvl w:val="0"/>
                <w:numId w:val="23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Filastrocche e giochi tradizionali </w:t>
            </w:r>
          </w:p>
          <w:p w:rsidR="00B909D9" w:rsidRPr="002006AC" w:rsidRDefault="00E51ABD" w:rsidP="00846068">
            <w:pPr>
              <w:pStyle w:val="Paragrafoelenco"/>
              <w:numPr>
                <w:ilvl w:val="0"/>
                <w:numId w:val="23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Salvaguardia del proprio territorio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1ABD" w:rsidRPr="002006AC" w:rsidRDefault="00E51ABD" w:rsidP="00846068">
            <w:pPr>
              <w:pStyle w:val="Paragrafoelenco"/>
              <w:numPr>
                <w:ilvl w:val="0"/>
                <w:numId w:val="23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Comprendere il valore delle tradizioni locali e riconosce le altrui tradizioni </w:t>
            </w:r>
          </w:p>
          <w:p w:rsidR="00E51ABD" w:rsidRPr="002006AC" w:rsidRDefault="00E51ABD" w:rsidP="00846068">
            <w:pPr>
              <w:pStyle w:val="Paragrafoelenco"/>
              <w:numPr>
                <w:ilvl w:val="0"/>
                <w:numId w:val="23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Conoscere la propria realtà territoriale ed ambientale</w:t>
            </w:r>
          </w:p>
          <w:p w:rsidR="00B909D9" w:rsidRPr="002006AC" w:rsidRDefault="00E51ABD" w:rsidP="00846068">
            <w:pPr>
              <w:pStyle w:val="Paragrafoelenco"/>
              <w:numPr>
                <w:ilvl w:val="0"/>
                <w:numId w:val="23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Mettere in atto buone abitudini connesse alla salvaguardia del proprio territorio</w:t>
            </w:r>
          </w:p>
        </w:tc>
      </w:tr>
      <w:tr w:rsidR="002006AC" w:rsidRPr="002006AC" w:rsidTr="008447F8">
        <w:trPr>
          <w:trHeight w:val="31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552" w:rsidRPr="002006AC" w:rsidRDefault="00685552" w:rsidP="00846068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Le parole gentili 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La propria identità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 diritti dei bambini (uguaglianza, istruzione, al gioco, alla salute, alla protezione)</w:t>
            </w:r>
          </w:p>
          <w:p w:rsidR="00B909D9" w:rsidRPr="002006AC" w:rsidRDefault="00B909D9" w:rsidP="008447F8">
            <w:pPr>
              <w:pStyle w:val="TableParagraph"/>
              <w:tabs>
                <w:tab w:val="left" w:pos="828"/>
                <w:tab w:val="left" w:pos="829"/>
              </w:tabs>
              <w:ind w:left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B909D9" w:rsidRPr="002006AC" w:rsidRDefault="00B909D9" w:rsidP="008447F8">
            <w:pPr>
              <w:pStyle w:val="TableParagraph"/>
              <w:tabs>
                <w:tab w:val="left" w:pos="828"/>
                <w:tab w:val="left" w:pos="829"/>
              </w:tabs>
              <w:ind w:left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552" w:rsidRPr="002006AC" w:rsidRDefault="00685552" w:rsidP="00846068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la dimensione del sé, dell’altro e della condivisione nello stare insieme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Collaborare e cooperare con gli altri per il raggiungimento del bene comune</w:t>
            </w:r>
          </w:p>
          <w:p w:rsidR="00B909D9" w:rsidRPr="002006AC" w:rsidRDefault="00685552" w:rsidP="00846068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 applicare il valore della solidarietà e del rispetto delle culture differenti</w:t>
            </w:r>
          </w:p>
        </w:tc>
      </w:tr>
      <w:tr w:rsidR="002006AC" w:rsidRPr="002006AC" w:rsidTr="008447F8">
        <w:trPr>
          <w:trHeight w:val="35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552" w:rsidRPr="002006AC" w:rsidRDefault="00685552" w:rsidP="00846068">
            <w:pPr>
              <w:pStyle w:val="Paragrafoelenco"/>
              <w:numPr>
                <w:ilvl w:val="0"/>
                <w:numId w:val="24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Gli alimenti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4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La cura della persona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4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Gli schemi motori</w:t>
            </w:r>
          </w:p>
          <w:p w:rsidR="00685552" w:rsidRPr="002006AC" w:rsidRDefault="00685552" w:rsidP="008447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B909D9" w:rsidRPr="002006AC" w:rsidRDefault="00B909D9" w:rsidP="008447F8">
            <w:pPr>
              <w:pStyle w:val="TableParagraph"/>
              <w:tabs>
                <w:tab w:val="left" w:pos="828"/>
                <w:tab w:val="left" w:pos="829"/>
              </w:tabs>
              <w:ind w:left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552" w:rsidRPr="002006AC" w:rsidRDefault="00685552" w:rsidP="00846068">
            <w:pPr>
              <w:pStyle w:val="Paragrafoelenco"/>
              <w:numPr>
                <w:ilvl w:val="0"/>
                <w:numId w:val="24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Denominare le varie parti del corpo e utilizzare schemi motori sempre più complessi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4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Avere atteggiamenti corretti a tavola riconoscendo l’importanza di una sana alimentazione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4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Utilizzare un’adeguata igiene personale </w:t>
            </w:r>
          </w:p>
          <w:p w:rsidR="00B909D9" w:rsidRPr="002006AC" w:rsidRDefault="00685552" w:rsidP="00846068">
            <w:pPr>
              <w:pStyle w:val="Paragrafoelenco"/>
              <w:numPr>
                <w:ilvl w:val="0"/>
                <w:numId w:val="24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l’importanza del movimento per uno stile di vita più sano</w:t>
            </w:r>
          </w:p>
        </w:tc>
      </w:tr>
      <w:tr w:rsidR="002006AC" w:rsidRPr="002006AC" w:rsidTr="008447F8">
        <w:trPr>
          <w:trHeight w:val="37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552" w:rsidRPr="002006AC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Le relazioni interpersonali: emozioni e sentimenti 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Giochi con le emozioni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lastRenderedPageBreak/>
              <w:t>Emoticon delle emozioni secondarie (vergogna, spavento, sorpreso)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Role-play</w:t>
            </w:r>
          </w:p>
          <w:p w:rsidR="00B909D9" w:rsidRPr="003618D1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 colori secondari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5552" w:rsidRPr="002006AC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lastRenderedPageBreak/>
              <w:t xml:space="preserve">Riconoscere le proprie emozioni, i sentimenti e i pensieri 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Rispettare i sentimenti, emozioni e pensieri degli altri sia dei pari che degli adulti di riferimento</w:t>
            </w:r>
          </w:p>
          <w:p w:rsidR="00685552" w:rsidRPr="002006AC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lastRenderedPageBreak/>
              <w:t xml:space="preserve">Analizzare le proprie ed altrui emozioni e sentimenti </w:t>
            </w:r>
          </w:p>
          <w:p w:rsidR="00B909D9" w:rsidRPr="002006AC" w:rsidRDefault="00685552" w:rsidP="00846068">
            <w:pPr>
              <w:pStyle w:val="Paragrafoelenco"/>
              <w:numPr>
                <w:ilvl w:val="0"/>
                <w:numId w:val="25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 utilizzare il colore con padronanza e creatività</w:t>
            </w:r>
          </w:p>
        </w:tc>
      </w:tr>
      <w:tr w:rsidR="002006AC" w:rsidRPr="002006AC" w:rsidTr="008447F8">
        <w:trPr>
          <w:trHeight w:val="3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04" w:rsidRPr="002006AC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Le tradizioni: conoscenza della cultura del proprio ambiente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Il rispetto, la tutela e la salvaguardia del proprio territorio 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Classificazione della raccolta differenziata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Cura del proprio patrimonio artistico locale</w:t>
            </w:r>
          </w:p>
          <w:p w:rsidR="00B909D9" w:rsidRPr="002006AC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Il riciclo di materiali/vestiti/giochi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504" w:rsidRPr="002006AC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Riconoscere l’importanza del rispetto, della tutela e la salvaguardia dell’ambiente in cui vive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Comprendere il valore delle tradizioni locali e riconosce le altrui tradizioni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 praticare forme di Riduzione, Riuso e Riciclo</w:t>
            </w:r>
          </w:p>
          <w:p w:rsidR="00B909D9" w:rsidRPr="003618D1" w:rsidRDefault="00FD6504" w:rsidP="00846068">
            <w:pPr>
              <w:pStyle w:val="Paragrafoelenco"/>
              <w:numPr>
                <w:ilvl w:val="0"/>
                <w:numId w:val="19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Comprendere il concetto di eco-sostenibilità economica ed ambientale</w:t>
            </w:r>
          </w:p>
        </w:tc>
      </w:tr>
      <w:tr w:rsidR="002006AC" w:rsidRPr="002006AC" w:rsidTr="008447F8">
        <w:trPr>
          <w:trHeight w:val="35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Il gioco del mercato e/o della compravendita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Role-play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Raggruppare, classificare, seriare in base a forma, colore e dimensione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Il valore dei diversi lavori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Indicatori topologici 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Gli insiemi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Numeri da 0 a 10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Problem-solving</w:t>
            </w:r>
          </w:p>
          <w:p w:rsidR="00B909D9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Coding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 riflettere sul valore degli oggetti e del valore del denaro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Individuare somiglianze e differenze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Usare ed elaborare nuove parole legate ad un simbolo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Sa adoperare la creatività e la fantasia </w:t>
            </w:r>
          </w:p>
          <w:p w:rsidR="00B909D9" w:rsidRPr="002006AC" w:rsidRDefault="00FD6504" w:rsidP="00846068">
            <w:pPr>
              <w:pStyle w:val="Paragrafoelenco"/>
              <w:numPr>
                <w:ilvl w:val="0"/>
                <w:numId w:val="26"/>
              </w:numPr>
              <w:suppressAutoHyphens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Sa utilizzare capacità logico-matematiche</w:t>
            </w:r>
          </w:p>
        </w:tc>
      </w:tr>
      <w:tr w:rsidR="002006AC" w:rsidRPr="002006AC" w:rsidTr="008447F8">
        <w:trPr>
          <w:trHeight w:val="45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9" w:rsidRPr="002006AC" w:rsidRDefault="00B909D9" w:rsidP="008447F8">
            <w:pPr>
              <w:pStyle w:val="Paragrafoelenc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04" w:rsidRPr="002006AC" w:rsidRDefault="00FD6504" w:rsidP="00846068">
            <w:pPr>
              <w:pStyle w:val="Paragrafoelenco"/>
              <w:numPr>
                <w:ilvl w:val="0"/>
                <w:numId w:val="27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Esercizi di tipo logico, linguistico, matematico, topologico</w:t>
            </w:r>
          </w:p>
          <w:p w:rsidR="00FD6504" w:rsidRPr="002006AC" w:rsidRDefault="00FD6504" w:rsidP="00846068">
            <w:pPr>
              <w:pStyle w:val="Paragrafoelenco"/>
              <w:numPr>
                <w:ilvl w:val="0"/>
                <w:numId w:val="27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Giochi ai fini didattico-educativi </w:t>
            </w:r>
          </w:p>
          <w:p w:rsidR="00B909D9" w:rsidRPr="002006AC" w:rsidRDefault="00FD6504" w:rsidP="00846068">
            <w:pPr>
              <w:pStyle w:val="Paragrafoelenco"/>
              <w:numPr>
                <w:ilvl w:val="0"/>
                <w:numId w:val="27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Memory games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6504" w:rsidRPr="002006AC" w:rsidRDefault="00FD6504" w:rsidP="00846068">
            <w:pPr>
              <w:pStyle w:val="Paragrafoelenco"/>
              <w:numPr>
                <w:ilvl w:val="0"/>
                <w:numId w:val="27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Avere la consapevolezza del pericolo e dei rischi che può derivare dall’utilizzo improprio dei dispositivi digitali.</w:t>
            </w:r>
          </w:p>
          <w:p w:rsidR="00B909D9" w:rsidRPr="002006AC" w:rsidRDefault="00FD6504" w:rsidP="00846068">
            <w:pPr>
              <w:pStyle w:val="Paragrafoelenco"/>
              <w:numPr>
                <w:ilvl w:val="0"/>
                <w:numId w:val="27"/>
              </w:numPr>
              <w:suppressAutoHyphens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 Esegue giochi, esercizi di tipo logico-matematico con l’uso dei dispositivi disponibili e con la vigilanza dell’adulto di riferimento</w:t>
            </w:r>
          </w:p>
        </w:tc>
      </w:tr>
    </w:tbl>
    <w:p w:rsidR="002006AC" w:rsidRDefault="002006AC" w:rsidP="003618D1">
      <w:pPr>
        <w:shd w:val="clear" w:color="auto" w:fill="FFFFFF" w:themeFill="background1"/>
        <w:suppressAutoHyphens w:val="0"/>
        <w:rPr>
          <w:b/>
          <w:bCs/>
          <w:color w:val="000000" w:themeColor="text1"/>
          <w:sz w:val="18"/>
          <w:szCs w:val="18"/>
          <w:u w:val="single"/>
        </w:rPr>
      </w:pPr>
    </w:p>
    <w:p w:rsidR="003B26E7" w:rsidRPr="00311F98" w:rsidRDefault="003B26E7" w:rsidP="003618D1">
      <w:pPr>
        <w:shd w:val="clear" w:color="auto" w:fill="FFFFFF" w:themeFill="background1"/>
        <w:suppressAutoHyphens w:val="0"/>
        <w:jc w:val="center"/>
        <w:rPr>
          <w:b/>
          <w:bCs/>
          <w:color w:val="FF0000"/>
          <w:sz w:val="20"/>
          <w:szCs w:val="20"/>
          <w:u w:val="single"/>
        </w:rPr>
      </w:pPr>
      <w:r w:rsidRPr="00311F98">
        <w:rPr>
          <w:b/>
          <w:bCs/>
          <w:color w:val="FF0000"/>
          <w:sz w:val="20"/>
          <w:szCs w:val="20"/>
          <w:u w:val="single"/>
        </w:rPr>
        <w:t xml:space="preserve">CONSEGNA </w:t>
      </w:r>
      <w:r w:rsidR="001E32F7" w:rsidRPr="00311F98">
        <w:rPr>
          <w:b/>
          <w:bCs/>
          <w:color w:val="FF0000"/>
          <w:sz w:val="20"/>
          <w:szCs w:val="20"/>
          <w:u w:val="single"/>
        </w:rPr>
        <w:t>AGLI STUDENTI</w:t>
      </w:r>
    </w:p>
    <w:tbl>
      <w:tblPr>
        <w:tblpPr w:leftFromText="141" w:rightFromText="141" w:vertAnchor="text" w:horzAnchor="margin" w:tblpXSpec="center" w:tblpY="61"/>
        <w:tblW w:w="1077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3"/>
      </w:tblGrid>
      <w:tr w:rsidR="002006AC" w:rsidRPr="002006AC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6E7" w:rsidRPr="002006AC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Per “consegna” si intende il documento </w:t>
            </w:r>
            <w:r w:rsidR="00976DB7">
              <w:rPr>
                <w:color w:val="000000" w:themeColor="text1"/>
                <w:sz w:val="18"/>
                <w:szCs w:val="18"/>
              </w:rPr>
              <w:t xml:space="preserve">che </w:t>
            </w:r>
            <w:r w:rsidR="002006AC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2006AC">
              <w:rPr>
                <w:color w:val="000000" w:themeColor="text1"/>
                <w:sz w:val="18"/>
                <w:szCs w:val="18"/>
              </w:rPr>
              <w:t>docenti/formatori presenta</w:t>
            </w:r>
            <w:r w:rsidR="00976DB7">
              <w:rPr>
                <w:color w:val="000000" w:themeColor="text1"/>
                <w:sz w:val="18"/>
                <w:szCs w:val="18"/>
              </w:rPr>
              <w:t>no</w:t>
            </w:r>
            <w:r w:rsidR="002006AC">
              <w:rPr>
                <w:color w:val="000000" w:themeColor="text1"/>
                <w:sz w:val="18"/>
                <w:szCs w:val="18"/>
              </w:rPr>
              <w:t>ai bambini</w:t>
            </w:r>
            <w:r w:rsidRPr="002006AC">
              <w:rPr>
                <w:color w:val="000000" w:themeColor="text1"/>
                <w:sz w:val="18"/>
                <w:szCs w:val="18"/>
              </w:rPr>
              <w:t>, sulla base del quale essi si attivano realizzando il prodotto nei tempi e nei modi definiti, tenendo presente anche i criteri di valutazione. </w:t>
            </w:r>
          </w:p>
          <w:p w:rsidR="003B26E7" w:rsidRPr="00311F98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3B26E7" w:rsidRPr="002006AC" w:rsidRDefault="003618D1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</w:rPr>
              <w:t>1^</w:t>
            </w:r>
            <w:r w:rsidR="003B26E7" w:rsidRPr="003618D1">
              <w:rPr>
                <w:b/>
                <w:bCs/>
                <w:color w:val="FF0000"/>
                <w:sz w:val="18"/>
                <w:szCs w:val="18"/>
              </w:rPr>
              <w:t>nota</w:t>
            </w:r>
            <w:r w:rsidR="003B26E7" w:rsidRPr="002006AC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26E7" w:rsidRPr="002006AC">
              <w:rPr>
                <w:color w:val="000000" w:themeColor="text1"/>
                <w:sz w:val="18"/>
                <w:szCs w:val="18"/>
              </w:rPr>
              <w:t xml:space="preserve"> il linguaggio deve essere accessibile, comprensibile, semplice e concreto. </w:t>
            </w:r>
          </w:p>
          <w:p w:rsidR="003B26E7" w:rsidRPr="002006AC" w:rsidRDefault="003618D1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</w:rPr>
              <w:t>2^</w:t>
            </w:r>
            <w:r w:rsidR="003B26E7" w:rsidRPr="003618D1">
              <w:rPr>
                <w:b/>
                <w:bCs/>
                <w:color w:val="FF0000"/>
                <w:sz w:val="18"/>
                <w:szCs w:val="18"/>
              </w:rPr>
              <w:t>nota</w:t>
            </w:r>
            <w:r w:rsidR="003B26E7" w:rsidRPr="002006AC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26E7" w:rsidRPr="002006AC">
              <w:rPr>
                <w:color w:val="000000" w:themeColor="text1"/>
                <w:sz w:val="18"/>
                <w:szCs w:val="18"/>
              </w:rPr>
              <w:t xml:space="preserve"> l’Uda prevede dei compiti/problema che per certi versi sono “oltre misura” ovvero richiedono agli studenti competenze e loro articolazioni (conoscenze, abilità, capacità) che ancora non possiedono, ma che possono acquisire autonomamente. </w:t>
            </w:r>
          </w:p>
          <w:p w:rsidR="003B26E7" w:rsidRPr="002006AC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Ciò in forza della potenzialità del metodo laboratoriale che porta alla scoperta ed alla conquista personale del sapere. </w:t>
            </w:r>
          </w:p>
          <w:p w:rsidR="003B26E7" w:rsidRPr="00311F98" w:rsidRDefault="003618D1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</w:rPr>
              <w:t>3^</w:t>
            </w:r>
            <w:r w:rsidR="003B26E7" w:rsidRPr="003618D1">
              <w:rPr>
                <w:b/>
                <w:bCs/>
                <w:color w:val="FF0000"/>
                <w:sz w:val="18"/>
                <w:szCs w:val="18"/>
              </w:rPr>
              <w:t>nota</w:t>
            </w:r>
            <w:r w:rsidR="003B26E7" w:rsidRPr="002006AC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26E7" w:rsidRPr="002006AC">
              <w:rPr>
                <w:color w:val="000000" w:themeColor="text1"/>
                <w:sz w:val="18"/>
                <w:szCs w:val="18"/>
              </w:rPr>
              <w:t xml:space="preserve"> l’Uda mette in moto processi di apprendimento che non debbono solo rifluire nel “prodotto”, ma fornire spunti ed agganci per una ripresa dei contenuti attraverso la riflessione, l’esposizione, il </w:t>
            </w:r>
            <w:r w:rsidR="003B26E7" w:rsidRPr="00311F98">
              <w:rPr>
                <w:color w:val="000000" w:themeColor="text1"/>
                <w:sz w:val="18"/>
                <w:szCs w:val="18"/>
              </w:rPr>
              <w:t>consolidamento di quanto appreso. </w:t>
            </w:r>
          </w:p>
          <w:p w:rsidR="003618D1" w:rsidRPr="00311F98" w:rsidRDefault="003618D1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3B26E7" w:rsidRPr="00311F98" w:rsidRDefault="003B26E7" w:rsidP="003618D1">
            <w:pPr>
              <w:shd w:val="clear" w:color="auto" w:fill="FFFFFF" w:themeFill="background1"/>
              <w:suppressAutoHyphens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311F98">
              <w:rPr>
                <w:b/>
                <w:bCs/>
                <w:color w:val="FF0000"/>
                <w:sz w:val="20"/>
                <w:szCs w:val="20"/>
                <w:u w:val="single"/>
              </w:rPr>
              <w:t>COMPITO DI REALTA’</w:t>
            </w:r>
          </w:p>
          <w:p w:rsidR="003B26E7" w:rsidRPr="003618D1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006AC">
              <w:rPr>
                <w:b/>
                <w:bCs/>
                <w:color w:val="000000" w:themeColor="text1"/>
                <w:sz w:val="18"/>
                <w:szCs w:val="18"/>
              </w:rPr>
              <w:t xml:space="preserve">Titolo </w:t>
            </w:r>
            <w:r w:rsidR="002006AC" w:rsidRPr="002006AC">
              <w:rPr>
                <w:b/>
                <w:bCs/>
                <w:color w:val="000000" w:themeColor="text1"/>
                <w:sz w:val="18"/>
                <w:szCs w:val="18"/>
              </w:rPr>
              <w:t>compito</w:t>
            </w:r>
            <w:r w:rsidR="002006AC" w:rsidRPr="002006AC">
              <w:rPr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="002006AC" w:rsidRPr="003618D1">
              <w:rPr>
                <w:b/>
                <w:bCs/>
                <w:i/>
                <w:iCs/>
                <w:color w:val="FF0000"/>
                <w:sz w:val="18"/>
                <w:szCs w:val="18"/>
              </w:rPr>
              <w:t>Diamo</w:t>
            </w:r>
            <w:r w:rsidRPr="003618D1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un senso alle emozioni…</w:t>
            </w:r>
          </w:p>
          <w:p w:rsidR="003B26E7" w:rsidRPr="003618D1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FF0000"/>
                <w:sz w:val="10"/>
                <w:szCs w:val="10"/>
              </w:rPr>
            </w:pPr>
          </w:p>
          <w:p w:rsidR="002006AC" w:rsidRDefault="003B26E7" w:rsidP="003618D1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006AC">
              <w:rPr>
                <w:b/>
                <w:bCs/>
                <w:color w:val="000000" w:themeColor="text1"/>
                <w:sz w:val="18"/>
                <w:szCs w:val="18"/>
              </w:rPr>
              <w:t xml:space="preserve">Cosa si chiede di </w:t>
            </w:r>
            <w:r w:rsidR="002006AC" w:rsidRPr="002006AC">
              <w:rPr>
                <w:b/>
                <w:bCs/>
                <w:color w:val="000000" w:themeColor="text1"/>
                <w:sz w:val="18"/>
                <w:szCs w:val="18"/>
              </w:rPr>
              <w:t>fare:</w:t>
            </w:r>
          </w:p>
          <w:p w:rsidR="003618D1" w:rsidRPr="003618D1" w:rsidRDefault="003618D1" w:rsidP="003618D1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2006AC" w:rsidRPr="003618D1" w:rsidRDefault="002006AC" w:rsidP="003618D1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  <w:u w:val="single"/>
              </w:rPr>
              <w:t xml:space="preserve">Per gli alunni delle sezioni dei 3 anni: </w:t>
            </w:r>
          </w:p>
          <w:p w:rsidR="002006AC" w:rsidRPr="002006AC" w:rsidRDefault="002006AC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Prodotti</w:t>
            </w:r>
            <w:r w:rsidR="00A06DE6">
              <w:rPr>
                <w:color w:val="000000" w:themeColor="text1"/>
                <w:sz w:val="18"/>
                <w:szCs w:val="18"/>
              </w:rPr>
              <w:t xml:space="preserve"> artistico-creativi</w:t>
            </w:r>
            <w:r w:rsidRPr="002006AC">
              <w:rPr>
                <w:color w:val="000000" w:themeColor="text1"/>
                <w:sz w:val="18"/>
                <w:szCs w:val="18"/>
              </w:rPr>
              <w:t>sul tema delle emozioni, degli stati d’animo e sull’importanza dell’empatia.</w:t>
            </w:r>
          </w:p>
          <w:p w:rsidR="002006AC" w:rsidRPr="003618D1" w:rsidRDefault="002006AC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Creazione di cartelloni/libri cartacei delle varie attività dedicate alle Emozioni, alle giornate della Gentilezza, dei calzini Spaiati, dell’Autismo.</w:t>
            </w:r>
          </w:p>
          <w:p w:rsidR="002006AC" w:rsidRPr="003618D1" w:rsidRDefault="002006AC" w:rsidP="003618D1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  <w:u w:val="single"/>
              </w:rPr>
              <w:t>Per gli alunni delle sezioni dei 4 anni:</w:t>
            </w:r>
          </w:p>
          <w:p w:rsidR="002006AC" w:rsidRPr="002006AC" w:rsidRDefault="00976DB7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Prodotti </w:t>
            </w:r>
            <w:r>
              <w:rPr>
                <w:color w:val="000000" w:themeColor="text1"/>
                <w:sz w:val="18"/>
                <w:szCs w:val="18"/>
              </w:rPr>
              <w:t>artistico</w:t>
            </w:r>
            <w:r w:rsidR="00A06DE6">
              <w:rPr>
                <w:color w:val="000000" w:themeColor="text1"/>
                <w:sz w:val="18"/>
                <w:szCs w:val="18"/>
              </w:rPr>
              <w:t>-creativi</w:t>
            </w:r>
            <w:r w:rsidR="002006AC" w:rsidRPr="002006AC">
              <w:rPr>
                <w:color w:val="000000" w:themeColor="text1"/>
                <w:sz w:val="18"/>
                <w:szCs w:val="18"/>
              </w:rPr>
              <w:t>sul tema delle emozioni, degli stati d’animo e sull’importanza dell’empatia.</w:t>
            </w:r>
          </w:p>
          <w:p w:rsidR="002006AC" w:rsidRPr="002006AC" w:rsidRDefault="002006AC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Creazione di cartelloni/libri cartacei delle varie attività dedicate alle Emozioni, alle giornate della Gentilezza, dei Diritti, dei calzini Spaiati, dell’Autismo.</w:t>
            </w:r>
          </w:p>
          <w:p w:rsidR="002006AC" w:rsidRPr="003618D1" w:rsidRDefault="002006AC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Uscita sul territorio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2006AC">
              <w:rPr>
                <w:color w:val="000000" w:themeColor="text1"/>
                <w:sz w:val="18"/>
                <w:szCs w:val="18"/>
              </w:rPr>
              <w:t>visita presso “Castello Incantato”</w:t>
            </w:r>
          </w:p>
          <w:p w:rsidR="002006AC" w:rsidRPr="003618D1" w:rsidRDefault="002006AC" w:rsidP="003618D1">
            <w:pPr>
              <w:pStyle w:val="Paragrafoelenco"/>
              <w:shd w:val="clear" w:color="auto" w:fill="FFFFFF" w:themeFill="background1"/>
              <w:suppressAutoHyphens w:val="0"/>
              <w:ind w:left="360"/>
              <w:jc w:val="both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  <w:u w:val="single"/>
              </w:rPr>
              <w:t>Per gli alunni delle sezioni dei 5 anni:</w:t>
            </w:r>
          </w:p>
          <w:p w:rsidR="002006AC" w:rsidRPr="002006AC" w:rsidRDefault="00976DB7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Prodotti </w:t>
            </w:r>
            <w:r>
              <w:rPr>
                <w:color w:val="000000" w:themeColor="text1"/>
                <w:sz w:val="18"/>
                <w:szCs w:val="18"/>
              </w:rPr>
              <w:t>artistico</w:t>
            </w:r>
            <w:r w:rsidR="00A06DE6">
              <w:rPr>
                <w:color w:val="000000" w:themeColor="text1"/>
                <w:sz w:val="18"/>
                <w:szCs w:val="18"/>
              </w:rPr>
              <w:t>-creativi</w:t>
            </w:r>
            <w:r w:rsidR="002006AC" w:rsidRPr="002006AC">
              <w:rPr>
                <w:color w:val="000000" w:themeColor="text1"/>
                <w:sz w:val="18"/>
                <w:szCs w:val="18"/>
              </w:rPr>
              <w:t>sul tema delle emozioni, degli stati d’animo e sull’importanza dell’empatia.</w:t>
            </w:r>
          </w:p>
          <w:p w:rsidR="002006AC" w:rsidRPr="002006AC" w:rsidRDefault="002006AC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Creazione di cartelloni/libri cartacei delle varie attività dedicate alle Emozioni, alle giornate della Gentilezza, dei calzini Spaiati, dell’Autismo, del Libro, dei Diritti</w:t>
            </w:r>
          </w:p>
          <w:p w:rsidR="002006AC" w:rsidRPr="002006AC" w:rsidRDefault="002006AC" w:rsidP="00846068">
            <w:pPr>
              <w:pStyle w:val="Paragrafoelenco"/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Uscita sul territorio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2006AC">
              <w:rPr>
                <w:color w:val="000000" w:themeColor="text1"/>
                <w:sz w:val="18"/>
                <w:szCs w:val="18"/>
              </w:rPr>
              <w:t>visita presso gli uffici del palazzo comunale e la biblioteca presso Palazzo Lazzarini</w:t>
            </w:r>
          </w:p>
          <w:p w:rsidR="003B26E7" w:rsidRPr="003618D1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3B26E7" w:rsidRPr="002006AC" w:rsidRDefault="003B26E7" w:rsidP="003618D1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</w:rPr>
              <w:t xml:space="preserve">In che modo (singoli, </w:t>
            </w:r>
            <w:r w:rsidR="00B50868" w:rsidRPr="003618D1">
              <w:rPr>
                <w:b/>
                <w:bCs/>
                <w:color w:val="FF0000"/>
                <w:sz w:val="18"/>
                <w:szCs w:val="18"/>
              </w:rPr>
              <w:t>gruppi...</w:t>
            </w:r>
            <w:r w:rsidRPr="003618D1">
              <w:rPr>
                <w:b/>
                <w:bCs/>
                <w:color w:val="FF0000"/>
                <w:sz w:val="18"/>
                <w:szCs w:val="18"/>
              </w:rPr>
              <w:t>):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lavoro di </w:t>
            </w:r>
            <w:r w:rsidR="00976DB7">
              <w:rPr>
                <w:color w:val="000000" w:themeColor="text1"/>
                <w:sz w:val="18"/>
                <w:szCs w:val="18"/>
              </w:rPr>
              <w:t>sezione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e/o </w:t>
            </w:r>
            <w:r w:rsidR="00976DB7">
              <w:rPr>
                <w:color w:val="000000" w:themeColor="text1"/>
                <w:sz w:val="18"/>
                <w:szCs w:val="18"/>
              </w:rPr>
              <w:t xml:space="preserve">a sezioni </w:t>
            </w:r>
            <w:r w:rsidRPr="002006AC">
              <w:rPr>
                <w:color w:val="000000" w:themeColor="text1"/>
                <w:sz w:val="18"/>
                <w:szCs w:val="18"/>
              </w:rPr>
              <w:t>aperte.</w:t>
            </w:r>
          </w:p>
          <w:p w:rsidR="003B26E7" w:rsidRPr="003618D1" w:rsidRDefault="003B26E7" w:rsidP="003618D1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0"/>
                <w:szCs w:val="10"/>
              </w:rPr>
            </w:pPr>
          </w:p>
          <w:p w:rsidR="00E026B1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</w:rPr>
              <w:t>Che senso ha (a cosa serve, per quali apprendimenti):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attraverso questo lavoro </w:t>
            </w:r>
            <w:r w:rsidR="00E026B1">
              <w:rPr>
                <w:color w:val="000000" w:themeColor="text1"/>
                <w:sz w:val="18"/>
                <w:szCs w:val="18"/>
              </w:rPr>
              <w:t xml:space="preserve">il bambino/a 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diventerà costruttore del suo sapere e conoscerà l’importanza del tema dell’inclusione, integrazione e solidarietà, nell’ottica di una società futura in cui i cittadini siano attivi e responsabili. </w:t>
            </w:r>
          </w:p>
          <w:p w:rsidR="00E026B1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L’alunno acquisirà in questo modo competenze spendibili sia nella vita quotidiana che nella formazione di una personalità aperta, equilibrata e rivolta agli altri. </w:t>
            </w:r>
          </w:p>
          <w:p w:rsidR="003B26E7" w:rsidRPr="002006AC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 xml:space="preserve">L’attività, essendo </w:t>
            </w:r>
            <w:r w:rsidR="000A38B2">
              <w:rPr>
                <w:color w:val="000000" w:themeColor="text1"/>
                <w:sz w:val="18"/>
                <w:szCs w:val="18"/>
              </w:rPr>
              <w:t>trasversale a tutti i campi di esperienza</w:t>
            </w:r>
            <w:r w:rsidRPr="002006AC">
              <w:rPr>
                <w:color w:val="000000" w:themeColor="text1"/>
                <w:sz w:val="18"/>
                <w:szCs w:val="18"/>
              </w:rPr>
              <w:t>, coinvolgerà tutti</w:t>
            </w:r>
            <w:r w:rsidR="000A38B2">
              <w:rPr>
                <w:color w:val="000000" w:themeColor="text1"/>
                <w:sz w:val="18"/>
                <w:szCs w:val="18"/>
              </w:rPr>
              <w:t xml:space="preserve"> i traguardi</w:t>
            </w:r>
            <w:r w:rsidRPr="002006AC">
              <w:rPr>
                <w:color w:val="000000" w:themeColor="text1"/>
                <w:sz w:val="18"/>
                <w:szCs w:val="18"/>
              </w:rPr>
              <w:t>, previsti nel Curricolo verticale d’Istituto di Educazione Civica.</w:t>
            </w:r>
          </w:p>
          <w:p w:rsidR="003B26E7" w:rsidRPr="002006AC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color w:val="FF0000"/>
                <w:sz w:val="18"/>
                <w:szCs w:val="18"/>
              </w:rPr>
              <w:t>Tempi: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attività da progettare e sviluppare durante l’anno e da socializzare con la comunità scolastica, nell’arco di una/due giornate appositamente programmate.</w:t>
            </w:r>
          </w:p>
          <w:p w:rsidR="003B26E7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</w:rPr>
              <w:t>Risorse (strumenti, consulenze, opportunità…</w:t>
            </w:r>
            <w:r w:rsidR="00A06DE6" w:rsidRPr="003618D1">
              <w:rPr>
                <w:b/>
                <w:bCs/>
                <w:color w:val="FF0000"/>
                <w:sz w:val="18"/>
                <w:szCs w:val="18"/>
              </w:rPr>
              <w:t>):</w:t>
            </w:r>
            <w:r w:rsidR="00A06DE6">
              <w:rPr>
                <w:color w:val="000000" w:themeColor="text1"/>
                <w:sz w:val="18"/>
                <w:szCs w:val="18"/>
              </w:rPr>
              <w:t xml:space="preserve"> Digital</w:t>
            </w:r>
            <w:r w:rsidR="00E026B1">
              <w:rPr>
                <w:color w:val="000000" w:themeColor="text1"/>
                <w:sz w:val="18"/>
                <w:szCs w:val="18"/>
              </w:rPr>
              <w:t xml:space="preserve"> Board,pc, smartphone, 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carta, cartelloni, </w:t>
            </w:r>
            <w:r w:rsidR="00B808DC">
              <w:rPr>
                <w:color w:val="000000" w:themeColor="text1"/>
                <w:sz w:val="18"/>
                <w:szCs w:val="18"/>
              </w:rPr>
              <w:t xml:space="preserve">materiale di facile consumo e </w:t>
            </w:r>
            <w:r w:rsidR="00E026B1">
              <w:rPr>
                <w:color w:val="000000" w:themeColor="text1"/>
                <w:sz w:val="18"/>
                <w:szCs w:val="18"/>
              </w:rPr>
              <w:t>materiali di riciclo.</w:t>
            </w:r>
          </w:p>
          <w:p w:rsidR="003618D1" w:rsidRPr="002006AC" w:rsidRDefault="003618D1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B26E7" w:rsidRPr="002006AC" w:rsidRDefault="003B26E7" w:rsidP="003618D1">
            <w:pPr>
              <w:shd w:val="clear" w:color="auto" w:fill="FFFFFF" w:themeFill="background1"/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</w:rPr>
              <w:t>Criteri di valutazione: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Si valuteranno i seguenti criteri:</w:t>
            </w:r>
          </w:p>
          <w:p w:rsidR="003B26E7" w:rsidRPr="002006AC" w:rsidRDefault="003B26E7" w:rsidP="00846068">
            <w:pPr>
              <w:numPr>
                <w:ilvl w:val="0"/>
                <w:numId w:val="32"/>
              </w:numPr>
              <w:shd w:val="clear" w:color="auto" w:fill="FFFFFF" w:themeFill="background1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Partecipazione alla realizzazione del prodotto</w:t>
            </w:r>
          </w:p>
          <w:p w:rsidR="003B26E7" w:rsidRPr="003618D1" w:rsidRDefault="003B26E7" w:rsidP="00846068">
            <w:pPr>
              <w:pStyle w:val="Paragrafoelenco"/>
              <w:numPr>
                <w:ilvl w:val="0"/>
                <w:numId w:val="32"/>
              </w:numPr>
              <w:shd w:val="clear" w:color="auto" w:fill="FFFFFF" w:themeFill="background1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color w:val="000000" w:themeColor="text1"/>
                <w:sz w:val="18"/>
                <w:szCs w:val="18"/>
              </w:rPr>
              <w:t>Collaborazione con i compagni</w:t>
            </w:r>
          </w:p>
          <w:p w:rsidR="003B26E7" w:rsidRPr="002006AC" w:rsidRDefault="003B26E7" w:rsidP="00846068">
            <w:pPr>
              <w:numPr>
                <w:ilvl w:val="0"/>
                <w:numId w:val="32"/>
              </w:numPr>
              <w:shd w:val="clear" w:color="auto" w:fill="FFFFFF" w:themeFill="background1"/>
              <w:suppressAutoHyphens w:val="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2006AC">
              <w:rPr>
                <w:color w:val="000000" w:themeColor="text1"/>
                <w:sz w:val="18"/>
                <w:szCs w:val="18"/>
              </w:rPr>
              <w:t>Conoscenze e abilità acquisite</w:t>
            </w:r>
          </w:p>
          <w:p w:rsidR="003B26E7" w:rsidRPr="002006AC" w:rsidRDefault="003B26E7" w:rsidP="003618D1">
            <w:pPr>
              <w:shd w:val="clear" w:color="auto" w:fill="FFFFFF" w:themeFill="background1"/>
              <w:suppressAutoHyphens w:val="0"/>
              <w:ind w:left="720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  <w:p w:rsidR="003B26E7" w:rsidRPr="002006AC" w:rsidRDefault="003B26E7" w:rsidP="003618D1">
            <w:pPr>
              <w:shd w:val="clear" w:color="auto" w:fill="FFFFFF" w:themeFill="background1"/>
              <w:suppressAutoHyphens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618D1">
              <w:rPr>
                <w:b/>
                <w:bCs/>
                <w:color w:val="FF0000"/>
                <w:sz w:val="18"/>
                <w:szCs w:val="18"/>
              </w:rPr>
              <w:t xml:space="preserve">Per gli alunni con </w:t>
            </w:r>
            <w:r w:rsidR="00E026B1" w:rsidRPr="003618D1">
              <w:rPr>
                <w:b/>
                <w:bCs/>
                <w:color w:val="FF0000"/>
                <w:sz w:val="18"/>
                <w:szCs w:val="18"/>
              </w:rPr>
              <w:t>diversamente abili</w:t>
            </w:r>
            <w:r w:rsidR="00C74EE9" w:rsidRPr="003618D1">
              <w:rPr>
                <w:b/>
                <w:bCs/>
                <w:color w:val="FF0000"/>
                <w:sz w:val="18"/>
                <w:szCs w:val="18"/>
              </w:rPr>
              <w:t>:</w:t>
            </w:r>
            <w:r w:rsidR="00C74EE9" w:rsidRPr="00C74EE9">
              <w:rPr>
                <w:color w:val="000000" w:themeColor="text1"/>
                <w:sz w:val="18"/>
                <w:szCs w:val="18"/>
              </w:rPr>
              <w:t>l’UdA,interdisciplinare</w:t>
            </w:r>
            <w:r w:rsidR="000A38B2">
              <w:rPr>
                <w:color w:val="000000" w:themeColor="text1"/>
                <w:sz w:val="18"/>
                <w:szCs w:val="18"/>
              </w:rPr>
              <w:t xml:space="preserve"> a tutti i </w:t>
            </w:r>
            <w:r w:rsidR="00C74EE9">
              <w:rPr>
                <w:color w:val="000000" w:themeColor="text1"/>
                <w:sz w:val="18"/>
                <w:szCs w:val="18"/>
              </w:rPr>
              <w:t>c</w:t>
            </w:r>
            <w:r w:rsidR="000A38B2">
              <w:rPr>
                <w:color w:val="000000" w:themeColor="text1"/>
                <w:sz w:val="18"/>
                <w:szCs w:val="18"/>
              </w:rPr>
              <w:t>ampi di esperienza,</w:t>
            </w:r>
            <w:r w:rsidRPr="002006AC">
              <w:rPr>
                <w:color w:val="000000" w:themeColor="text1"/>
                <w:sz w:val="18"/>
                <w:szCs w:val="18"/>
              </w:rPr>
              <w:t xml:space="preserve"> nasce come </w:t>
            </w:r>
            <w:r w:rsidR="00C74EE9">
              <w:rPr>
                <w:color w:val="000000" w:themeColor="text1"/>
                <w:sz w:val="18"/>
                <w:szCs w:val="18"/>
              </w:rPr>
              <w:t xml:space="preserve">percorso </w:t>
            </w:r>
            <w:r w:rsidRPr="002006AC">
              <w:rPr>
                <w:color w:val="000000" w:themeColor="text1"/>
                <w:sz w:val="18"/>
                <w:szCs w:val="18"/>
              </w:rPr>
              <w:t>inclusivo; ogni alunno partecipa apportando il proprio contributo personale in base alle proprie capacità.</w:t>
            </w:r>
          </w:p>
        </w:tc>
      </w:tr>
    </w:tbl>
    <w:p w:rsidR="003B26E7" w:rsidRPr="002006AC" w:rsidRDefault="003B26E7" w:rsidP="003618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18"/>
          <w:szCs w:val="18"/>
        </w:rPr>
      </w:pPr>
    </w:p>
    <w:p w:rsidR="003B26E7" w:rsidRPr="002006AC" w:rsidRDefault="003B26E7" w:rsidP="003618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18"/>
          <w:szCs w:val="18"/>
        </w:rPr>
      </w:pPr>
    </w:p>
    <w:p w:rsidR="003B26E7" w:rsidRPr="002006AC" w:rsidRDefault="003B26E7" w:rsidP="003618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18"/>
          <w:szCs w:val="18"/>
        </w:rPr>
      </w:pPr>
    </w:p>
    <w:p w:rsidR="003B26E7" w:rsidRPr="002006AC" w:rsidRDefault="003B26E7" w:rsidP="003618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18"/>
          <w:szCs w:val="18"/>
        </w:rPr>
      </w:pPr>
    </w:p>
    <w:p w:rsidR="003B26E7" w:rsidRPr="002006AC" w:rsidRDefault="003B26E7" w:rsidP="003618D1">
      <w:pPr>
        <w:ind w:left="1423" w:right="1656"/>
        <w:jc w:val="center"/>
        <w:rPr>
          <w:b/>
          <w:color w:val="000000" w:themeColor="text1"/>
          <w:sz w:val="18"/>
          <w:szCs w:val="18"/>
        </w:rPr>
      </w:pPr>
    </w:p>
    <w:p w:rsidR="003B26E7" w:rsidRPr="002006AC" w:rsidRDefault="003B26E7" w:rsidP="003618D1">
      <w:pPr>
        <w:ind w:right="1656"/>
        <w:rPr>
          <w:b/>
          <w:color w:val="000000" w:themeColor="text1"/>
          <w:sz w:val="18"/>
          <w:szCs w:val="18"/>
        </w:rPr>
      </w:pPr>
    </w:p>
    <w:p w:rsidR="003B26E7" w:rsidRPr="002006AC" w:rsidRDefault="003B26E7" w:rsidP="003B26E7">
      <w:pPr>
        <w:spacing w:line="253" w:lineRule="exact"/>
        <w:ind w:right="1656"/>
        <w:rPr>
          <w:b/>
          <w:color w:val="000000" w:themeColor="text1"/>
          <w:sz w:val="18"/>
          <w:szCs w:val="18"/>
        </w:rPr>
      </w:pPr>
    </w:p>
    <w:p w:rsidR="003B26E7" w:rsidRPr="002006AC" w:rsidRDefault="003B26E7" w:rsidP="003B26E7">
      <w:pPr>
        <w:spacing w:line="253" w:lineRule="exact"/>
        <w:ind w:right="1656"/>
        <w:rPr>
          <w:b/>
          <w:color w:val="000000" w:themeColor="text1"/>
          <w:sz w:val="18"/>
          <w:szCs w:val="18"/>
        </w:rPr>
      </w:pPr>
    </w:p>
    <w:p w:rsidR="003B26E7" w:rsidRPr="002006AC" w:rsidRDefault="003B26E7" w:rsidP="003B26E7">
      <w:pPr>
        <w:spacing w:line="253" w:lineRule="exact"/>
        <w:ind w:right="1656"/>
        <w:rPr>
          <w:b/>
          <w:color w:val="000000" w:themeColor="text1"/>
          <w:sz w:val="18"/>
          <w:szCs w:val="18"/>
        </w:rPr>
      </w:pPr>
    </w:p>
    <w:p w:rsidR="003B26E7" w:rsidRPr="002006AC" w:rsidRDefault="003B26E7" w:rsidP="003B26E7">
      <w:pPr>
        <w:spacing w:line="253" w:lineRule="exact"/>
        <w:ind w:right="1656"/>
        <w:rPr>
          <w:b/>
          <w:color w:val="000000" w:themeColor="text1"/>
          <w:sz w:val="18"/>
          <w:szCs w:val="18"/>
        </w:rPr>
      </w:pPr>
    </w:p>
    <w:p w:rsidR="003B26E7" w:rsidRPr="002006AC" w:rsidRDefault="003B26E7" w:rsidP="003B26E7">
      <w:pPr>
        <w:spacing w:line="253" w:lineRule="exact"/>
        <w:ind w:right="1656"/>
        <w:rPr>
          <w:b/>
          <w:color w:val="000000" w:themeColor="text1"/>
          <w:sz w:val="18"/>
          <w:szCs w:val="18"/>
        </w:rPr>
      </w:pPr>
    </w:p>
    <w:p w:rsidR="007F0F68" w:rsidRPr="002006AC" w:rsidRDefault="007F0F68">
      <w:pPr>
        <w:rPr>
          <w:color w:val="000000" w:themeColor="text1"/>
          <w:sz w:val="18"/>
          <w:szCs w:val="18"/>
        </w:rPr>
      </w:pPr>
    </w:p>
    <w:sectPr w:rsidR="007F0F68" w:rsidRPr="002006AC" w:rsidSect="00174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A130180E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10E1219"/>
    <w:multiLevelType w:val="hybridMultilevel"/>
    <w:tmpl w:val="E140E6D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D78AB"/>
    <w:multiLevelType w:val="hybridMultilevel"/>
    <w:tmpl w:val="6F56CA4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E66B53"/>
    <w:multiLevelType w:val="hybridMultilevel"/>
    <w:tmpl w:val="493CE9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F6647"/>
    <w:multiLevelType w:val="hybridMultilevel"/>
    <w:tmpl w:val="13E457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C02AB"/>
    <w:multiLevelType w:val="hybridMultilevel"/>
    <w:tmpl w:val="3710BDE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047E4"/>
    <w:multiLevelType w:val="hybridMultilevel"/>
    <w:tmpl w:val="52CA92AE"/>
    <w:lvl w:ilvl="0" w:tplc="3F865B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747016"/>
    <w:multiLevelType w:val="hybridMultilevel"/>
    <w:tmpl w:val="722C93E0"/>
    <w:lvl w:ilvl="0" w:tplc="7834BE38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664B684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2" w:tplc="665EAAF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CF2666BE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F2A2C0E8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FD4C08CA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6" w:tplc="98F09F1C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7" w:tplc="7BFC0EB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8" w:tplc="0328618A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</w:abstractNum>
  <w:abstractNum w:abstractNumId="8">
    <w:nsid w:val="0E447AE4"/>
    <w:multiLevelType w:val="hybridMultilevel"/>
    <w:tmpl w:val="C200F6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A427B"/>
    <w:multiLevelType w:val="hybridMultilevel"/>
    <w:tmpl w:val="5B16DE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13664"/>
    <w:multiLevelType w:val="hybridMultilevel"/>
    <w:tmpl w:val="D0E218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84AAA"/>
    <w:multiLevelType w:val="hybridMultilevel"/>
    <w:tmpl w:val="A6048F4A"/>
    <w:lvl w:ilvl="0" w:tplc="3000EE2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0279F"/>
    <w:multiLevelType w:val="multilevel"/>
    <w:tmpl w:val="946434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476AC"/>
    <w:multiLevelType w:val="hybridMultilevel"/>
    <w:tmpl w:val="EB3268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06E67"/>
    <w:multiLevelType w:val="hybridMultilevel"/>
    <w:tmpl w:val="53E29B48"/>
    <w:lvl w:ilvl="0" w:tplc="B3B6E7EA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B94F6E0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2" w:tplc="AD646C8E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26167E2A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95545A20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0928BA3A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6" w:tplc="EE3ADF9C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7" w:tplc="E3DADCEC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8" w:tplc="DF1E02AA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</w:abstractNum>
  <w:abstractNum w:abstractNumId="15">
    <w:nsid w:val="26333267"/>
    <w:multiLevelType w:val="hybridMultilevel"/>
    <w:tmpl w:val="C9D697A6"/>
    <w:lvl w:ilvl="0" w:tplc="3CA63A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04363"/>
    <w:multiLevelType w:val="hybridMultilevel"/>
    <w:tmpl w:val="E77C463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017BE1"/>
    <w:multiLevelType w:val="hybridMultilevel"/>
    <w:tmpl w:val="72B4D9FC"/>
    <w:lvl w:ilvl="0" w:tplc="3CA63A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202F3"/>
    <w:multiLevelType w:val="hybridMultilevel"/>
    <w:tmpl w:val="B690527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30D66"/>
    <w:multiLevelType w:val="hybridMultilevel"/>
    <w:tmpl w:val="A17C9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C1D43"/>
    <w:multiLevelType w:val="hybridMultilevel"/>
    <w:tmpl w:val="9F9A71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272C9"/>
    <w:multiLevelType w:val="hybridMultilevel"/>
    <w:tmpl w:val="20861F6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A7E59"/>
    <w:multiLevelType w:val="hybridMultilevel"/>
    <w:tmpl w:val="3CA4AD3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426605"/>
    <w:multiLevelType w:val="hybridMultilevel"/>
    <w:tmpl w:val="1C46113E"/>
    <w:lvl w:ilvl="0" w:tplc="3CA63AFE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B9157B4"/>
    <w:multiLevelType w:val="hybridMultilevel"/>
    <w:tmpl w:val="AE102168"/>
    <w:lvl w:ilvl="0" w:tplc="1E32C5B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808C33E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2" w:tplc="9FBC82A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3C8E9236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D03ADFAE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D52CA3AC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6" w:tplc="6D78F38C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7" w:tplc="F808F440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8" w:tplc="DD1C26D0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</w:abstractNum>
  <w:abstractNum w:abstractNumId="25">
    <w:nsid w:val="3D052E0B"/>
    <w:multiLevelType w:val="hybridMultilevel"/>
    <w:tmpl w:val="0B143F10"/>
    <w:lvl w:ilvl="0" w:tplc="A06019C2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D369C"/>
    <w:multiLevelType w:val="hybridMultilevel"/>
    <w:tmpl w:val="E202F500"/>
    <w:lvl w:ilvl="0" w:tplc="1E32C5B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60ABE"/>
    <w:multiLevelType w:val="hybridMultilevel"/>
    <w:tmpl w:val="B3DA30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07952"/>
    <w:multiLevelType w:val="hybridMultilevel"/>
    <w:tmpl w:val="0EA2AE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671FC"/>
    <w:multiLevelType w:val="hybridMultilevel"/>
    <w:tmpl w:val="7F182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123E5"/>
    <w:multiLevelType w:val="hybridMultilevel"/>
    <w:tmpl w:val="9DA06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52745"/>
    <w:multiLevelType w:val="hybridMultilevel"/>
    <w:tmpl w:val="721AAF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719DD"/>
    <w:multiLevelType w:val="hybridMultilevel"/>
    <w:tmpl w:val="0402FA64"/>
    <w:lvl w:ilvl="0" w:tplc="A06019C2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702E6EC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2" w:tplc="ADBA69D6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C6A059D4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B0B0D848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F3BC0BC8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6" w:tplc="611A7ED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7" w:tplc="34FE3DD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8" w:tplc="ED88FAE6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7"/>
  </w:num>
  <w:num w:numId="5">
    <w:abstractNumId w:val="10"/>
  </w:num>
  <w:num w:numId="6">
    <w:abstractNumId w:val="32"/>
  </w:num>
  <w:num w:numId="7">
    <w:abstractNumId w:val="25"/>
  </w:num>
  <w:num w:numId="8">
    <w:abstractNumId w:val="11"/>
  </w:num>
  <w:num w:numId="9">
    <w:abstractNumId w:val="6"/>
  </w:num>
  <w:num w:numId="10">
    <w:abstractNumId w:val="29"/>
  </w:num>
  <w:num w:numId="11">
    <w:abstractNumId w:val="19"/>
  </w:num>
  <w:num w:numId="12">
    <w:abstractNumId w:val="17"/>
  </w:num>
  <w:num w:numId="13">
    <w:abstractNumId w:val="15"/>
  </w:num>
  <w:num w:numId="14">
    <w:abstractNumId w:val="23"/>
  </w:num>
  <w:num w:numId="15">
    <w:abstractNumId w:val="26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28"/>
  </w:num>
  <w:num w:numId="21">
    <w:abstractNumId w:val="21"/>
  </w:num>
  <w:num w:numId="22">
    <w:abstractNumId w:val="13"/>
  </w:num>
  <w:num w:numId="23">
    <w:abstractNumId w:val="4"/>
  </w:num>
  <w:num w:numId="24">
    <w:abstractNumId w:val="27"/>
  </w:num>
  <w:num w:numId="25">
    <w:abstractNumId w:val="8"/>
  </w:num>
  <w:num w:numId="26">
    <w:abstractNumId w:val="3"/>
  </w:num>
  <w:num w:numId="27">
    <w:abstractNumId w:val="2"/>
  </w:num>
  <w:num w:numId="28">
    <w:abstractNumId w:val="30"/>
  </w:num>
  <w:num w:numId="29">
    <w:abstractNumId w:val="31"/>
  </w:num>
  <w:num w:numId="30">
    <w:abstractNumId w:val="22"/>
  </w:num>
  <w:num w:numId="31">
    <w:abstractNumId w:val="16"/>
  </w:num>
  <w:num w:numId="32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B26E7"/>
    <w:rsid w:val="000255A5"/>
    <w:rsid w:val="00051E2B"/>
    <w:rsid w:val="000A38B2"/>
    <w:rsid w:val="00116D10"/>
    <w:rsid w:val="00163B88"/>
    <w:rsid w:val="00173E29"/>
    <w:rsid w:val="00174E1E"/>
    <w:rsid w:val="001944FC"/>
    <w:rsid w:val="001A727C"/>
    <w:rsid w:val="001D5E6B"/>
    <w:rsid w:val="001E32F7"/>
    <w:rsid w:val="002006AC"/>
    <w:rsid w:val="002409A6"/>
    <w:rsid w:val="002904FB"/>
    <w:rsid w:val="003116FF"/>
    <w:rsid w:val="00311F98"/>
    <w:rsid w:val="0032421C"/>
    <w:rsid w:val="003268CC"/>
    <w:rsid w:val="003344E5"/>
    <w:rsid w:val="003400D9"/>
    <w:rsid w:val="0034237B"/>
    <w:rsid w:val="0035150D"/>
    <w:rsid w:val="003564F8"/>
    <w:rsid w:val="003618D1"/>
    <w:rsid w:val="003B26E7"/>
    <w:rsid w:val="004107B8"/>
    <w:rsid w:val="00432F1A"/>
    <w:rsid w:val="0048222D"/>
    <w:rsid w:val="004B2169"/>
    <w:rsid w:val="004D42F5"/>
    <w:rsid w:val="004E1DAB"/>
    <w:rsid w:val="00535727"/>
    <w:rsid w:val="005977F6"/>
    <w:rsid w:val="005A5074"/>
    <w:rsid w:val="005C2A4F"/>
    <w:rsid w:val="00685552"/>
    <w:rsid w:val="006C1AAD"/>
    <w:rsid w:val="00703DD9"/>
    <w:rsid w:val="00795854"/>
    <w:rsid w:val="007A361A"/>
    <w:rsid w:val="007B5BB1"/>
    <w:rsid w:val="007C1D99"/>
    <w:rsid w:val="007E59B9"/>
    <w:rsid w:val="007F0F68"/>
    <w:rsid w:val="008447F8"/>
    <w:rsid w:val="00846068"/>
    <w:rsid w:val="008603DD"/>
    <w:rsid w:val="008D2420"/>
    <w:rsid w:val="008F2030"/>
    <w:rsid w:val="008F4900"/>
    <w:rsid w:val="00931C20"/>
    <w:rsid w:val="00976DB7"/>
    <w:rsid w:val="00981BFD"/>
    <w:rsid w:val="009E7BE7"/>
    <w:rsid w:val="00A06DE6"/>
    <w:rsid w:val="00A560C4"/>
    <w:rsid w:val="00A72DD2"/>
    <w:rsid w:val="00AB0572"/>
    <w:rsid w:val="00B13B79"/>
    <w:rsid w:val="00B4131E"/>
    <w:rsid w:val="00B50868"/>
    <w:rsid w:val="00B7150E"/>
    <w:rsid w:val="00B808DC"/>
    <w:rsid w:val="00B909D9"/>
    <w:rsid w:val="00BD4EDA"/>
    <w:rsid w:val="00BF5500"/>
    <w:rsid w:val="00C60283"/>
    <w:rsid w:val="00C74EE9"/>
    <w:rsid w:val="00C82075"/>
    <w:rsid w:val="00CB7B4F"/>
    <w:rsid w:val="00D1135A"/>
    <w:rsid w:val="00D164FA"/>
    <w:rsid w:val="00D31E92"/>
    <w:rsid w:val="00D345BC"/>
    <w:rsid w:val="00D86533"/>
    <w:rsid w:val="00E026B1"/>
    <w:rsid w:val="00E51ABD"/>
    <w:rsid w:val="00E8028E"/>
    <w:rsid w:val="00ED1179"/>
    <w:rsid w:val="00EE05AA"/>
    <w:rsid w:val="00F87982"/>
    <w:rsid w:val="00FA61AB"/>
    <w:rsid w:val="00FB7FF3"/>
    <w:rsid w:val="00FD644D"/>
    <w:rsid w:val="00FD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6E7"/>
    <w:pPr>
      <w:suppressAutoHyphens/>
    </w:pPr>
    <w:rPr>
      <w:rFonts w:ascii="Times New Roman" w:eastAsia="Times New Roman" w:hAnsi="Times New Roman" w:cs="Times New Roman"/>
      <w:kern w:val="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A727C"/>
    <w:pPr>
      <w:widowControl w:val="0"/>
      <w:suppressAutoHyphens w:val="0"/>
      <w:autoSpaceDE w:val="0"/>
      <w:autoSpaceDN w:val="0"/>
      <w:spacing w:before="79"/>
      <w:ind w:left="392" w:right="144"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26E7"/>
    <w:rPr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3B26E7"/>
    <w:pPr>
      <w:ind w:left="708"/>
    </w:pPr>
  </w:style>
  <w:style w:type="character" w:customStyle="1" w:styleId="IntestazioneCarattere">
    <w:name w:val="Intestazione Carattere"/>
    <w:link w:val="Intestazione1"/>
    <w:uiPriority w:val="99"/>
    <w:qFormat/>
    <w:locked/>
    <w:rsid w:val="003B26E7"/>
  </w:style>
  <w:style w:type="paragraph" w:customStyle="1" w:styleId="Intestazione1">
    <w:name w:val="Intestazione1"/>
    <w:basedOn w:val="Normale"/>
    <w:link w:val="IntestazioneCarattere"/>
    <w:uiPriority w:val="99"/>
    <w:rsid w:val="003B26E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3B26E7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6E7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e"/>
    <w:uiPriority w:val="1"/>
    <w:qFormat/>
    <w:rsid w:val="003B26E7"/>
    <w:pPr>
      <w:widowControl w:val="0"/>
      <w:suppressAutoHyphens w:val="0"/>
      <w:autoSpaceDE w:val="0"/>
      <w:autoSpaceDN w:val="0"/>
      <w:ind w:left="724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qFormat/>
    <w:rsid w:val="003B26E7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3B26E7"/>
    <w:rPr>
      <w:color w:val="808080"/>
    </w:rPr>
  </w:style>
  <w:style w:type="character" w:styleId="Collegamentoipertestuale">
    <w:name w:val="Hyperlink"/>
    <w:basedOn w:val="Carpredefinitoparagrafo"/>
    <w:uiPriority w:val="99"/>
    <w:semiHidden/>
    <w:unhideWhenUsed/>
    <w:rsid w:val="003B26E7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3B26E7"/>
    <w:pPr>
      <w:widowControl w:val="0"/>
      <w:suppressAutoHyphens w:val="0"/>
      <w:autoSpaceDE w:val="0"/>
      <w:autoSpaceDN w:val="0"/>
      <w:spacing w:line="227" w:lineRule="exact"/>
      <w:ind w:left="100" w:hanging="205"/>
      <w:outlineLvl w:val="1"/>
    </w:pPr>
    <w:rPr>
      <w:b/>
      <w:bCs/>
      <w:sz w:val="20"/>
      <w:szCs w:val="20"/>
      <w:u w:val="single" w:color="000000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3B26E7"/>
    <w:pPr>
      <w:widowControl w:val="0"/>
      <w:suppressAutoHyphens w:val="0"/>
      <w:autoSpaceDE w:val="0"/>
      <w:autoSpaceDN w:val="0"/>
      <w:spacing w:before="84"/>
      <w:ind w:left="3057" w:right="2588" w:hanging="1845"/>
    </w:pPr>
    <w:rPr>
      <w:b/>
      <w:bCs/>
      <w:sz w:val="38"/>
      <w:szCs w:val="3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B26E7"/>
    <w:rPr>
      <w:rFonts w:ascii="Times New Roman" w:eastAsia="Times New Roman" w:hAnsi="Times New Roman" w:cs="Times New Roman"/>
      <w:b/>
      <w:bCs/>
      <w:kern w:val="0"/>
      <w:sz w:val="38"/>
      <w:szCs w:val="38"/>
      <w:u w:val="single" w:color="000000"/>
    </w:rPr>
  </w:style>
  <w:style w:type="paragraph" w:styleId="Nessunaspaziatura">
    <w:name w:val="No Spacing"/>
    <w:uiPriority w:val="1"/>
    <w:qFormat/>
    <w:rsid w:val="003B26E7"/>
    <w:rPr>
      <w:rFonts w:ascii="Calibri" w:eastAsia="Calibri" w:hAnsi="Calibri" w:cs="Calibri"/>
      <w:kern w:val="0"/>
      <w:sz w:val="22"/>
      <w:szCs w:val="22"/>
      <w:lang w:eastAsia="it-IT"/>
    </w:rPr>
  </w:style>
  <w:style w:type="paragraph" w:customStyle="1" w:styleId="Indicazioninormale">
    <w:name w:val="Indicazioni normale"/>
    <w:basedOn w:val="Normale"/>
    <w:qFormat/>
    <w:rsid w:val="003B26E7"/>
    <w:pPr>
      <w:widowControl w:val="0"/>
      <w:suppressAutoHyphens w:val="0"/>
      <w:spacing w:after="28"/>
      <w:ind w:left="34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customStyle="1" w:styleId="Default">
    <w:name w:val="Default"/>
    <w:rsid w:val="003B26E7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NormaleWeb">
    <w:name w:val="Normal (Web)"/>
    <w:basedOn w:val="Normale"/>
    <w:uiPriority w:val="99"/>
    <w:unhideWhenUsed/>
    <w:rsid w:val="003B26E7"/>
    <w:pPr>
      <w:suppressAutoHyphens w:val="0"/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B26E7"/>
  </w:style>
  <w:style w:type="character" w:styleId="Collegamentovisitato">
    <w:name w:val="FollowedHyperlink"/>
    <w:basedOn w:val="Carpredefinitoparagrafo"/>
    <w:uiPriority w:val="99"/>
    <w:semiHidden/>
    <w:unhideWhenUsed/>
    <w:rsid w:val="003B26E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727C"/>
    <w:rPr>
      <w:rFonts w:ascii="Times New Roman" w:eastAsia="Times New Roman" w:hAnsi="Times New Roman" w:cs="Times New Roman"/>
      <w:b/>
      <w:bCs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42AB-F27A-4BD4-B14D-65BC16BD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Catagnano</dc:creator>
  <cp:lastModifiedBy>amministrativo4</cp:lastModifiedBy>
  <cp:revision>2</cp:revision>
  <dcterms:created xsi:type="dcterms:W3CDTF">2024-10-25T05:38:00Z</dcterms:created>
  <dcterms:modified xsi:type="dcterms:W3CDTF">2024-10-25T05:38:00Z</dcterms:modified>
</cp:coreProperties>
</file>